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660" w:rsidRDefault="00E50660" w:rsidP="00F466D6">
      <w:pPr>
        <w:pStyle w:val="Default"/>
        <w:jc w:val="center"/>
        <w:rPr>
          <w:rFonts w:ascii="Tahoma" w:hAnsi="Tahoma" w:cs="Tahoma"/>
          <w:b/>
          <w:sz w:val="22"/>
        </w:rPr>
      </w:pPr>
    </w:p>
    <w:p w:rsidR="00E50660" w:rsidRDefault="00E50660" w:rsidP="00F466D6">
      <w:pPr>
        <w:pStyle w:val="Default"/>
        <w:jc w:val="center"/>
        <w:rPr>
          <w:rFonts w:ascii="Tahoma" w:hAnsi="Tahoma" w:cs="Tahoma"/>
          <w:b/>
          <w:sz w:val="22"/>
        </w:rPr>
      </w:pPr>
    </w:p>
    <w:p w:rsidR="00E50660" w:rsidRDefault="00E50660" w:rsidP="00E50660">
      <w:pPr>
        <w:pStyle w:val="Default"/>
        <w:rPr>
          <w:rFonts w:ascii="Tahoma" w:hAnsi="Tahoma" w:cs="Tahoma"/>
          <w:b/>
          <w:sz w:val="22"/>
        </w:rPr>
      </w:pPr>
    </w:p>
    <w:p w:rsidR="00F466D6" w:rsidRDefault="00F466D6" w:rsidP="00F466D6">
      <w:pPr>
        <w:pStyle w:val="Default"/>
        <w:jc w:val="center"/>
        <w:rPr>
          <w:rFonts w:ascii="Tahoma" w:hAnsi="Tahoma" w:cs="Tahoma"/>
        </w:rPr>
      </w:pPr>
      <w:r>
        <w:rPr>
          <w:rFonts w:ascii="Tahoma" w:hAnsi="Tahoma" w:cs="Tahoma"/>
          <w:b/>
          <w:sz w:val="22"/>
        </w:rPr>
        <w:t xml:space="preserve">SCREENING E PERCORSO DI CURA </w:t>
      </w:r>
      <w:r>
        <w:rPr>
          <w:rFonts w:ascii="Tahoma" w:hAnsi="Tahoma" w:cs="Tahoma"/>
          <w:b/>
          <w:bCs/>
          <w:sz w:val="22"/>
          <w:szCs w:val="22"/>
        </w:rPr>
        <w:t xml:space="preserve">PER LA CARDIOMIOPATIA </w:t>
      </w:r>
      <w:r>
        <w:rPr>
          <w:rFonts w:ascii="Tahoma" w:hAnsi="Tahoma" w:cs="Tahoma"/>
          <w:b/>
          <w:sz w:val="22"/>
        </w:rPr>
        <w:t>DA MALATTIA DI CHAGAS NELLE DONNE DI ORIGINE LATINOAMERICANA IN ETA’ FERTILE</w:t>
      </w:r>
    </w:p>
    <w:p w:rsidR="00395457" w:rsidRDefault="00395457">
      <w:pPr>
        <w:pStyle w:val="Testonormale1"/>
        <w:spacing w:line="360" w:lineRule="auto"/>
        <w:jc w:val="both"/>
        <w:rPr>
          <w:rFonts w:ascii="Tahoma" w:hAnsi="Tahoma"/>
          <w:b/>
        </w:rPr>
      </w:pPr>
    </w:p>
    <w:p w:rsidR="00395457" w:rsidRDefault="00395457">
      <w:pPr>
        <w:pStyle w:val="Testonormale1"/>
        <w:spacing w:line="360" w:lineRule="auto"/>
        <w:jc w:val="both"/>
        <w:rPr>
          <w:rFonts w:ascii="Tahoma" w:hAnsi="Tahoma"/>
          <w:b/>
        </w:rPr>
      </w:pPr>
    </w:p>
    <w:p w:rsidR="00395457" w:rsidRDefault="002D5A55">
      <w:pPr>
        <w:pStyle w:val="Testonormale1"/>
        <w:spacing w:line="360" w:lineRule="auto"/>
        <w:jc w:val="both"/>
        <w:rPr>
          <w:rFonts w:ascii="Tahoma" w:hAnsi="Tahoma"/>
          <w:b/>
        </w:rPr>
      </w:pPr>
      <w:r>
        <w:rPr>
          <w:rFonts w:ascii="Tahoma" w:hAnsi="Tahoma"/>
          <w:b/>
        </w:rPr>
        <w:t>Stato delle revisioni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276"/>
        <w:gridCol w:w="1276"/>
        <w:gridCol w:w="1701"/>
        <w:gridCol w:w="2126"/>
        <w:gridCol w:w="2551"/>
      </w:tblGrid>
      <w:tr w:rsidR="00395457">
        <w:tc>
          <w:tcPr>
            <w:tcW w:w="779" w:type="dxa"/>
          </w:tcPr>
          <w:p w:rsidR="00395457" w:rsidRDefault="00395457">
            <w:pPr>
              <w:suppressAutoHyphens w:val="0"/>
              <w:spacing w:after="200"/>
              <w:ind w:right="282"/>
              <w:jc w:val="center"/>
              <w:rPr>
                <w:rFonts w:ascii="Tahoma" w:eastAsia="Cambria" w:hAnsi="Tahoma"/>
                <w:b/>
                <w:sz w:val="16"/>
                <w:lang w:eastAsia="en-US"/>
              </w:rPr>
            </w:pPr>
          </w:p>
          <w:p w:rsidR="00395457" w:rsidRDefault="002D5A55">
            <w:pPr>
              <w:suppressAutoHyphens w:val="0"/>
              <w:spacing w:after="200"/>
              <w:ind w:right="282"/>
              <w:jc w:val="center"/>
              <w:rPr>
                <w:rFonts w:ascii="Tahoma" w:eastAsia="Cambria" w:hAnsi="Tahoma"/>
                <w:b/>
                <w:sz w:val="16"/>
                <w:lang w:eastAsia="en-US"/>
              </w:rPr>
            </w:pPr>
            <w:proofErr w:type="spellStart"/>
            <w:r>
              <w:rPr>
                <w:rFonts w:ascii="Tahoma" w:eastAsia="Cambria" w:hAnsi="Tahoma"/>
                <w:b/>
                <w:sz w:val="16"/>
                <w:lang w:eastAsia="en-US"/>
              </w:rPr>
              <w:t>Rev</w:t>
            </w:r>
            <w:proofErr w:type="spellEnd"/>
          </w:p>
        </w:tc>
        <w:tc>
          <w:tcPr>
            <w:tcW w:w="1276" w:type="dxa"/>
          </w:tcPr>
          <w:p w:rsidR="00395457" w:rsidRDefault="00395457">
            <w:pPr>
              <w:suppressAutoHyphens w:val="0"/>
              <w:spacing w:after="200"/>
              <w:ind w:right="282"/>
              <w:jc w:val="center"/>
              <w:rPr>
                <w:rFonts w:ascii="Tahoma" w:eastAsia="Cambria" w:hAnsi="Tahoma"/>
                <w:b/>
                <w:sz w:val="16"/>
                <w:lang w:eastAsia="en-US"/>
              </w:rPr>
            </w:pPr>
          </w:p>
          <w:p w:rsidR="00395457" w:rsidRDefault="002D5A55">
            <w:pPr>
              <w:suppressAutoHyphens w:val="0"/>
              <w:spacing w:after="200"/>
              <w:ind w:right="282"/>
              <w:jc w:val="center"/>
              <w:rPr>
                <w:rFonts w:ascii="Tahoma" w:eastAsia="Cambria" w:hAnsi="Tahoma"/>
                <w:b/>
                <w:sz w:val="16"/>
                <w:lang w:eastAsia="en-US"/>
              </w:rPr>
            </w:pPr>
            <w:r>
              <w:rPr>
                <w:rFonts w:ascii="Tahoma" w:eastAsia="Cambria" w:hAnsi="Tahoma"/>
                <w:b/>
                <w:sz w:val="16"/>
                <w:lang w:eastAsia="en-US"/>
              </w:rPr>
              <w:t>Data</w:t>
            </w:r>
          </w:p>
        </w:tc>
        <w:tc>
          <w:tcPr>
            <w:tcW w:w="1276" w:type="dxa"/>
          </w:tcPr>
          <w:p w:rsidR="00395457" w:rsidRDefault="00395457">
            <w:pPr>
              <w:suppressAutoHyphens w:val="0"/>
              <w:spacing w:after="200"/>
              <w:ind w:right="282"/>
              <w:jc w:val="center"/>
              <w:rPr>
                <w:rFonts w:ascii="Tahoma" w:eastAsia="Cambria" w:hAnsi="Tahoma"/>
                <w:b/>
                <w:sz w:val="16"/>
                <w:lang w:eastAsia="en-US"/>
              </w:rPr>
            </w:pPr>
          </w:p>
          <w:p w:rsidR="00395457" w:rsidRDefault="002D5A55">
            <w:pPr>
              <w:suppressAutoHyphens w:val="0"/>
              <w:spacing w:after="200"/>
              <w:ind w:right="282"/>
              <w:jc w:val="center"/>
              <w:rPr>
                <w:rFonts w:ascii="Tahoma" w:eastAsia="Cambria" w:hAnsi="Tahoma"/>
                <w:b/>
                <w:sz w:val="16"/>
                <w:lang w:eastAsia="en-US"/>
              </w:rPr>
            </w:pPr>
            <w:r>
              <w:rPr>
                <w:rFonts w:ascii="Tahoma" w:eastAsia="Cambria" w:hAnsi="Tahoma"/>
                <w:b/>
                <w:sz w:val="16"/>
                <w:lang w:eastAsia="en-US"/>
              </w:rPr>
              <w:t>Modifica</w:t>
            </w:r>
          </w:p>
        </w:tc>
        <w:tc>
          <w:tcPr>
            <w:tcW w:w="1701" w:type="dxa"/>
          </w:tcPr>
          <w:p w:rsidR="00395457" w:rsidRDefault="00395457">
            <w:pPr>
              <w:suppressAutoHyphens w:val="0"/>
              <w:spacing w:after="200"/>
              <w:ind w:right="282"/>
              <w:jc w:val="center"/>
              <w:rPr>
                <w:rFonts w:ascii="Tahoma" w:eastAsia="Cambria" w:hAnsi="Tahoma"/>
                <w:b/>
                <w:sz w:val="16"/>
                <w:lang w:eastAsia="en-US"/>
              </w:rPr>
            </w:pPr>
          </w:p>
          <w:p w:rsidR="00395457" w:rsidRDefault="002D5A55">
            <w:pPr>
              <w:suppressAutoHyphens w:val="0"/>
              <w:spacing w:after="200"/>
              <w:ind w:right="282"/>
              <w:jc w:val="center"/>
              <w:rPr>
                <w:rFonts w:ascii="Tahoma" w:eastAsia="Cambria" w:hAnsi="Tahoma"/>
                <w:b/>
                <w:sz w:val="16"/>
                <w:lang w:eastAsia="en-US"/>
              </w:rPr>
            </w:pPr>
            <w:r>
              <w:rPr>
                <w:rFonts w:ascii="Tahoma" w:eastAsia="Cambria" w:hAnsi="Tahoma"/>
                <w:b/>
                <w:sz w:val="16"/>
                <w:lang w:eastAsia="en-US"/>
              </w:rPr>
              <w:t>Redazione</w:t>
            </w:r>
          </w:p>
        </w:tc>
        <w:tc>
          <w:tcPr>
            <w:tcW w:w="2126" w:type="dxa"/>
          </w:tcPr>
          <w:p w:rsidR="00395457" w:rsidRDefault="00395457">
            <w:pPr>
              <w:suppressAutoHyphens w:val="0"/>
              <w:spacing w:after="200"/>
              <w:ind w:right="282"/>
              <w:jc w:val="center"/>
              <w:rPr>
                <w:rFonts w:ascii="Tahoma" w:eastAsia="Cambria" w:hAnsi="Tahoma"/>
                <w:b/>
                <w:sz w:val="16"/>
                <w:lang w:eastAsia="en-US"/>
              </w:rPr>
            </w:pPr>
          </w:p>
          <w:p w:rsidR="00395457" w:rsidRDefault="002D5A55">
            <w:pPr>
              <w:suppressAutoHyphens w:val="0"/>
              <w:spacing w:after="200"/>
              <w:ind w:right="282"/>
              <w:jc w:val="center"/>
              <w:rPr>
                <w:rFonts w:ascii="Tahoma" w:eastAsia="Cambria" w:hAnsi="Tahoma"/>
                <w:b/>
                <w:sz w:val="16"/>
                <w:lang w:eastAsia="en-US"/>
              </w:rPr>
            </w:pPr>
            <w:r>
              <w:rPr>
                <w:rFonts w:ascii="Tahoma" w:eastAsia="Cambria" w:hAnsi="Tahoma"/>
                <w:b/>
                <w:sz w:val="16"/>
                <w:lang w:eastAsia="en-US"/>
              </w:rPr>
              <w:t>Verifica Conformità    UNI EN ISO 9001:2008</w:t>
            </w:r>
          </w:p>
        </w:tc>
        <w:tc>
          <w:tcPr>
            <w:tcW w:w="2551" w:type="dxa"/>
          </w:tcPr>
          <w:p w:rsidR="00395457" w:rsidRDefault="00395457">
            <w:pPr>
              <w:suppressAutoHyphens w:val="0"/>
              <w:spacing w:after="200"/>
              <w:ind w:right="282"/>
              <w:jc w:val="center"/>
              <w:rPr>
                <w:rFonts w:ascii="Tahoma" w:eastAsia="Cambria" w:hAnsi="Tahoma"/>
                <w:b/>
                <w:sz w:val="16"/>
                <w:lang w:eastAsia="en-US"/>
              </w:rPr>
            </w:pPr>
          </w:p>
          <w:p w:rsidR="00395457" w:rsidRDefault="002D5A55">
            <w:pPr>
              <w:suppressAutoHyphens w:val="0"/>
              <w:spacing w:after="200"/>
              <w:ind w:right="282"/>
              <w:jc w:val="center"/>
              <w:rPr>
                <w:rFonts w:ascii="Tahoma" w:eastAsia="Cambria" w:hAnsi="Tahoma"/>
                <w:b/>
                <w:sz w:val="16"/>
                <w:lang w:eastAsia="en-US"/>
              </w:rPr>
            </w:pPr>
            <w:r>
              <w:rPr>
                <w:rFonts w:ascii="Tahoma" w:eastAsia="Cambria" w:hAnsi="Tahoma"/>
                <w:b/>
                <w:sz w:val="16"/>
                <w:lang w:eastAsia="en-US"/>
              </w:rPr>
              <w:t>Approvazione</w:t>
            </w:r>
          </w:p>
        </w:tc>
      </w:tr>
      <w:tr w:rsidR="00395457">
        <w:trPr>
          <w:trHeight w:val="6107"/>
        </w:trPr>
        <w:tc>
          <w:tcPr>
            <w:tcW w:w="779" w:type="dxa"/>
          </w:tcPr>
          <w:p w:rsidR="00395457" w:rsidRDefault="00395457">
            <w:pPr>
              <w:suppressAutoHyphens w:val="0"/>
              <w:spacing w:after="200"/>
              <w:ind w:right="282"/>
              <w:jc w:val="both"/>
              <w:rPr>
                <w:rFonts w:ascii="Tahoma" w:eastAsia="Cambria" w:hAnsi="Tahoma"/>
                <w:sz w:val="16"/>
                <w:lang w:eastAsia="en-US"/>
              </w:rPr>
            </w:pPr>
          </w:p>
          <w:p w:rsidR="00395457" w:rsidRDefault="002D5A55">
            <w:pPr>
              <w:suppressAutoHyphens w:val="0"/>
              <w:spacing w:after="200"/>
              <w:ind w:right="282"/>
              <w:jc w:val="center"/>
              <w:rPr>
                <w:rFonts w:ascii="Tahoma" w:eastAsia="Cambria" w:hAnsi="Tahoma"/>
                <w:sz w:val="16"/>
                <w:lang w:eastAsia="en-US"/>
              </w:rPr>
            </w:pPr>
            <w:r>
              <w:rPr>
                <w:rFonts w:ascii="Tahoma" w:eastAsia="Cambria" w:hAnsi="Tahoma"/>
                <w:sz w:val="16"/>
                <w:lang w:eastAsia="en-US"/>
              </w:rPr>
              <w:t>00</w:t>
            </w:r>
          </w:p>
        </w:tc>
        <w:tc>
          <w:tcPr>
            <w:tcW w:w="1276" w:type="dxa"/>
          </w:tcPr>
          <w:p w:rsidR="00395457" w:rsidRDefault="00395457">
            <w:pPr>
              <w:suppressAutoHyphens w:val="0"/>
              <w:spacing w:after="200"/>
              <w:ind w:right="282"/>
              <w:jc w:val="both"/>
              <w:rPr>
                <w:rFonts w:ascii="Tahoma" w:eastAsia="Cambria" w:hAnsi="Tahoma"/>
                <w:sz w:val="16"/>
                <w:lang w:eastAsia="en-US"/>
              </w:rPr>
            </w:pPr>
          </w:p>
          <w:p w:rsidR="00395457" w:rsidRDefault="002D5A55">
            <w:pPr>
              <w:suppressAutoHyphens w:val="0"/>
              <w:spacing w:after="200"/>
              <w:ind w:right="282"/>
              <w:jc w:val="both"/>
              <w:rPr>
                <w:rFonts w:ascii="Tahoma" w:eastAsia="Cambria" w:hAnsi="Tahoma"/>
                <w:sz w:val="16"/>
                <w:lang w:eastAsia="en-US"/>
              </w:rPr>
            </w:pPr>
            <w:r>
              <w:rPr>
                <w:rFonts w:ascii="Tahoma" w:eastAsia="Cambria" w:hAnsi="Tahoma"/>
                <w:sz w:val="16"/>
                <w:lang w:eastAsia="en-US"/>
              </w:rPr>
              <w:t>31/05/2015</w:t>
            </w:r>
          </w:p>
        </w:tc>
        <w:tc>
          <w:tcPr>
            <w:tcW w:w="1276" w:type="dxa"/>
          </w:tcPr>
          <w:p w:rsidR="00395457" w:rsidRDefault="00395457">
            <w:pPr>
              <w:suppressAutoHyphens w:val="0"/>
              <w:spacing w:after="200"/>
              <w:ind w:right="282"/>
              <w:jc w:val="center"/>
              <w:rPr>
                <w:rFonts w:ascii="Tahoma" w:eastAsia="Cambria" w:hAnsi="Tahoma"/>
                <w:sz w:val="16"/>
                <w:lang w:eastAsia="en-US"/>
              </w:rPr>
            </w:pPr>
          </w:p>
          <w:p w:rsidR="00395457" w:rsidRDefault="002D5A55">
            <w:pPr>
              <w:suppressAutoHyphens w:val="0"/>
              <w:spacing w:after="200"/>
              <w:ind w:right="282"/>
              <w:jc w:val="center"/>
              <w:rPr>
                <w:rFonts w:ascii="Tahoma" w:eastAsia="Cambria" w:hAnsi="Tahoma"/>
                <w:sz w:val="16"/>
                <w:lang w:eastAsia="en-US"/>
              </w:rPr>
            </w:pPr>
            <w:r>
              <w:rPr>
                <w:rFonts w:ascii="Tahoma" w:eastAsia="Cambria" w:hAnsi="Tahoma"/>
                <w:sz w:val="16"/>
                <w:lang w:eastAsia="en-US"/>
              </w:rPr>
              <w:t>Prima  emissione</w:t>
            </w:r>
          </w:p>
        </w:tc>
        <w:tc>
          <w:tcPr>
            <w:tcW w:w="1701" w:type="dxa"/>
          </w:tcPr>
          <w:p w:rsidR="00395457" w:rsidRDefault="00395457">
            <w:pPr>
              <w:suppressAutoHyphens w:val="0"/>
              <w:spacing w:after="200"/>
              <w:ind w:right="282"/>
              <w:jc w:val="both"/>
              <w:rPr>
                <w:rFonts w:ascii="Tahoma" w:eastAsia="Cambria" w:hAnsi="Tahoma"/>
                <w:sz w:val="16"/>
                <w:lang w:eastAsia="en-US"/>
              </w:rPr>
            </w:pPr>
          </w:p>
          <w:p w:rsidR="00395457" w:rsidRDefault="002D5A55">
            <w:pPr>
              <w:suppressAutoHyphens w:val="0"/>
              <w:spacing w:after="200"/>
              <w:ind w:right="282"/>
              <w:jc w:val="both"/>
              <w:rPr>
                <w:rFonts w:ascii="Tahoma" w:eastAsia="Cambria" w:hAnsi="Tahoma"/>
                <w:sz w:val="16"/>
                <w:lang w:eastAsia="en-US"/>
              </w:rPr>
            </w:pPr>
            <w:r>
              <w:rPr>
                <w:rFonts w:ascii="Tahoma" w:eastAsia="Cambria" w:hAnsi="Tahoma"/>
                <w:sz w:val="16"/>
                <w:lang w:eastAsia="en-US"/>
              </w:rPr>
              <w:t>L. Soavi (RQ Malattie Infettive) per il gruppo di lavoro*</w:t>
            </w:r>
          </w:p>
        </w:tc>
        <w:tc>
          <w:tcPr>
            <w:tcW w:w="2126" w:type="dxa"/>
          </w:tcPr>
          <w:p w:rsidR="00395457" w:rsidRDefault="00395457">
            <w:pPr>
              <w:suppressAutoHyphens w:val="0"/>
              <w:spacing w:after="200"/>
              <w:ind w:right="282"/>
              <w:jc w:val="both"/>
              <w:rPr>
                <w:rFonts w:ascii="Tahoma" w:eastAsia="Cambria" w:hAnsi="Tahoma"/>
                <w:sz w:val="16"/>
                <w:lang w:eastAsia="en-US"/>
              </w:rPr>
            </w:pPr>
          </w:p>
          <w:p w:rsidR="00395457" w:rsidRDefault="002D5A55">
            <w:pPr>
              <w:suppressAutoHyphens w:val="0"/>
              <w:spacing w:after="200"/>
              <w:ind w:right="282"/>
              <w:rPr>
                <w:rFonts w:ascii="Tahoma" w:eastAsia="Cambria" w:hAnsi="Tahoma"/>
                <w:sz w:val="16"/>
                <w:lang w:eastAsia="en-US"/>
              </w:rPr>
            </w:pPr>
            <w:r>
              <w:rPr>
                <w:rFonts w:ascii="Tahoma" w:eastAsia="Cambria" w:hAnsi="Tahoma"/>
                <w:sz w:val="16"/>
                <w:lang w:eastAsia="en-US"/>
              </w:rPr>
              <w:t xml:space="preserve">RQ DPS: M. </w:t>
            </w:r>
            <w:proofErr w:type="spellStart"/>
            <w:r>
              <w:rPr>
                <w:rFonts w:ascii="Tahoma" w:eastAsia="Cambria" w:hAnsi="Tahoma"/>
                <w:sz w:val="16"/>
                <w:lang w:eastAsia="en-US"/>
              </w:rPr>
              <w:t>Daminelli</w:t>
            </w:r>
            <w:proofErr w:type="spellEnd"/>
          </w:p>
          <w:p w:rsidR="00395457" w:rsidRDefault="00395457">
            <w:pPr>
              <w:suppressAutoHyphens w:val="0"/>
              <w:spacing w:after="200"/>
              <w:ind w:right="282"/>
              <w:rPr>
                <w:rFonts w:ascii="Tahoma" w:eastAsia="Cambria" w:hAnsi="Tahoma"/>
                <w:sz w:val="16"/>
                <w:lang w:eastAsia="en-US"/>
              </w:rPr>
            </w:pPr>
          </w:p>
          <w:p w:rsidR="00395457" w:rsidRDefault="00395457">
            <w:pPr>
              <w:suppressAutoHyphens w:val="0"/>
              <w:spacing w:after="200"/>
              <w:ind w:right="282"/>
              <w:jc w:val="both"/>
              <w:rPr>
                <w:rFonts w:ascii="Tahoma" w:eastAsia="Cambria" w:hAnsi="Tahoma"/>
                <w:sz w:val="16"/>
                <w:lang w:eastAsia="en-US"/>
              </w:rPr>
            </w:pPr>
          </w:p>
          <w:p w:rsidR="00395457" w:rsidRDefault="002D5A55">
            <w:pPr>
              <w:suppressAutoHyphens w:val="0"/>
              <w:spacing w:after="200"/>
              <w:ind w:right="282"/>
              <w:jc w:val="both"/>
              <w:rPr>
                <w:rFonts w:ascii="Tahoma" w:eastAsia="Cambria" w:hAnsi="Tahoma"/>
                <w:sz w:val="16"/>
                <w:lang w:eastAsia="en-US"/>
              </w:rPr>
            </w:pPr>
            <w:r>
              <w:rPr>
                <w:rFonts w:ascii="Tahoma" w:eastAsia="Cambria" w:hAnsi="Tahoma"/>
                <w:sz w:val="16"/>
                <w:lang w:eastAsia="en-US"/>
              </w:rPr>
              <w:t xml:space="preserve">RQ DMP: </w:t>
            </w:r>
          </w:p>
          <w:p w:rsidR="00395457" w:rsidRDefault="00395457">
            <w:pPr>
              <w:suppressAutoHyphens w:val="0"/>
              <w:spacing w:after="200"/>
              <w:ind w:right="282"/>
              <w:rPr>
                <w:rFonts w:ascii="Tahoma" w:eastAsia="Cambria" w:hAnsi="Tahoma"/>
                <w:sz w:val="16"/>
                <w:lang w:eastAsia="en-US"/>
              </w:rPr>
            </w:pPr>
          </w:p>
          <w:p w:rsidR="00395457" w:rsidRDefault="00395457">
            <w:pPr>
              <w:suppressAutoHyphens w:val="0"/>
              <w:spacing w:after="200"/>
              <w:ind w:right="282"/>
              <w:rPr>
                <w:rFonts w:ascii="Tahoma" w:eastAsia="Cambria" w:hAnsi="Tahoma"/>
                <w:sz w:val="16"/>
                <w:lang w:eastAsia="en-US"/>
              </w:rPr>
            </w:pPr>
          </w:p>
          <w:p w:rsidR="00395457" w:rsidRDefault="002D5A55">
            <w:pPr>
              <w:suppressAutoHyphens w:val="0"/>
              <w:spacing w:after="200"/>
              <w:ind w:right="282"/>
              <w:rPr>
                <w:rFonts w:ascii="Tahoma" w:eastAsia="Cambria" w:hAnsi="Tahoma"/>
                <w:sz w:val="16"/>
                <w:lang w:eastAsia="en-US"/>
              </w:rPr>
            </w:pPr>
            <w:r>
              <w:rPr>
                <w:rFonts w:ascii="Tahoma" w:eastAsia="Cambria" w:hAnsi="Tahoma"/>
                <w:sz w:val="16"/>
                <w:lang w:eastAsia="en-US"/>
              </w:rPr>
              <w:t>RGQ:  MG Cattaneo</w:t>
            </w:r>
          </w:p>
        </w:tc>
        <w:tc>
          <w:tcPr>
            <w:tcW w:w="2551" w:type="dxa"/>
          </w:tcPr>
          <w:p w:rsidR="00395457" w:rsidRDefault="00395457">
            <w:pPr>
              <w:suppressAutoHyphens w:val="0"/>
              <w:spacing w:after="200" w:line="276" w:lineRule="auto"/>
              <w:ind w:right="282"/>
              <w:jc w:val="both"/>
              <w:rPr>
                <w:rFonts w:ascii="Tahoma" w:eastAsia="Cambria" w:hAnsi="Tahoma"/>
                <w:sz w:val="16"/>
                <w:lang w:eastAsia="en-US"/>
              </w:rPr>
            </w:pPr>
          </w:p>
          <w:p w:rsidR="00395457" w:rsidRDefault="002D5A55">
            <w:pPr>
              <w:suppressAutoHyphens w:val="0"/>
              <w:spacing w:after="200" w:line="360" w:lineRule="auto"/>
              <w:ind w:right="282"/>
              <w:jc w:val="both"/>
              <w:rPr>
                <w:rFonts w:ascii="Tahoma" w:eastAsia="Cambria" w:hAnsi="Tahoma"/>
                <w:sz w:val="16"/>
                <w:lang w:eastAsia="en-US"/>
              </w:rPr>
            </w:pPr>
            <w:r>
              <w:rPr>
                <w:rFonts w:ascii="Tahoma" w:eastAsia="Cambria" w:hAnsi="Tahoma"/>
                <w:sz w:val="16"/>
                <w:lang w:eastAsia="en-US"/>
              </w:rPr>
              <w:t>Dir.</w:t>
            </w:r>
            <w:r w:rsidR="00F76472">
              <w:rPr>
                <w:rFonts w:ascii="Tahoma" w:eastAsia="Cambria" w:hAnsi="Tahoma"/>
                <w:sz w:val="16"/>
                <w:lang w:eastAsia="en-US"/>
              </w:rPr>
              <w:t xml:space="preserve"> </w:t>
            </w:r>
            <w:r>
              <w:rPr>
                <w:rFonts w:ascii="Tahoma" w:eastAsia="Cambria" w:hAnsi="Tahoma"/>
                <w:sz w:val="16"/>
                <w:lang w:eastAsia="en-US"/>
              </w:rPr>
              <w:t xml:space="preserve">Mal. </w:t>
            </w:r>
            <w:proofErr w:type="spellStart"/>
            <w:r>
              <w:rPr>
                <w:rFonts w:ascii="Tahoma" w:eastAsia="Cambria" w:hAnsi="Tahoma"/>
                <w:sz w:val="16"/>
                <w:lang w:eastAsia="en-US"/>
              </w:rPr>
              <w:t>Inf</w:t>
            </w:r>
            <w:proofErr w:type="spellEnd"/>
            <w:r>
              <w:rPr>
                <w:rFonts w:ascii="Tahoma" w:eastAsia="Cambria" w:hAnsi="Tahoma"/>
                <w:sz w:val="16"/>
                <w:lang w:eastAsia="en-US"/>
              </w:rPr>
              <w:t>.: M. Rizzi</w:t>
            </w:r>
          </w:p>
          <w:p w:rsidR="00395457" w:rsidRDefault="00395457">
            <w:pPr>
              <w:suppressAutoHyphens w:val="0"/>
              <w:spacing w:after="200" w:line="360" w:lineRule="auto"/>
              <w:ind w:right="282"/>
              <w:jc w:val="both"/>
              <w:rPr>
                <w:rFonts w:ascii="Tahoma" w:eastAsia="Cambria" w:hAnsi="Tahoma"/>
                <w:sz w:val="16"/>
                <w:lang w:eastAsia="en-US"/>
              </w:rPr>
            </w:pPr>
          </w:p>
          <w:p w:rsidR="00395457" w:rsidRDefault="002D5A55">
            <w:pPr>
              <w:suppressAutoHyphens w:val="0"/>
              <w:spacing w:after="200" w:line="360" w:lineRule="auto"/>
              <w:ind w:right="282"/>
              <w:jc w:val="both"/>
              <w:rPr>
                <w:rFonts w:ascii="Tahoma" w:eastAsia="Cambria" w:hAnsi="Tahoma"/>
                <w:sz w:val="16"/>
                <w:lang w:eastAsia="en-US"/>
              </w:rPr>
            </w:pPr>
            <w:r>
              <w:rPr>
                <w:rFonts w:ascii="Tahoma" w:eastAsia="Cambria" w:hAnsi="Tahoma"/>
                <w:sz w:val="16"/>
                <w:lang w:eastAsia="en-US"/>
              </w:rPr>
              <w:t>Dir Cardiologia: M. Senni</w:t>
            </w:r>
          </w:p>
          <w:p w:rsidR="00395457" w:rsidRDefault="00395457">
            <w:pPr>
              <w:suppressAutoHyphens w:val="0"/>
              <w:spacing w:after="200" w:line="360" w:lineRule="auto"/>
              <w:ind w:left="360" w:right="282"/>
              <w:jc w:val="both"/>
              <w:rPr>
                <w:rFonts w:ascii="Tahoma" w:eastAsia="Cambria" w:hAnsi="Tahoma"/>
                <w:sz w:val="16"/>
                <w:lang w:eastAsia="en-US"/>
              </w:rPr>
            </w:pPr>
          </w:p>
          <w:p w:rsidR="00395457" w:rsidRDefault="002D5A55">
            <w:pPr>
              <w:suppressAutoHyphens w:val="0"/>
              <w:spacing w:after="200" w:line="360" w:lineRule="auto"/>
              <w:ind w:right="282"/>
              <w:jc w:val="both"/>
              <w:rPr>
                <w:rFonts w:ascii="Tahoma" w:eastAsia="Cambria" w:hAnsi="Tahoma"/>
                <w:sz w:val="16"/>
                <w:lang w:eastAsia="en-US"/>
              </w:rPr>
            </w:pPr>
            <w:r>
              <w:rPr>
                <w:rFonts w:ascii="Tahoma" w:eastAsia="Cambria" w:hAnsi="Tahoma"/>
                <w:sz w:val="16"/>
                <w:lang w:eastAsia="en-US"/>
              </w:rPr>
              <w:t>Dir. Microbiologia: C. Farina</w:t>
            </w:r>
          </w:p>
          <w:p w:rsidR="00395457" w:rsidRDefault="00395457">
            <w:pPr>
              <w:suppressAutoHyphens w:val="0"/>
              <w:spacing w:after="200" w:line="360" w:lineRule="auto"/>
              <w:ind w:left="360" w:right="282"/>
              <w:jc w:val="both"/>
              <w:rPr>
                <w:rFonts w:ascii="Tahoma" w:eastAsia="Cambria" w:hAnsi="Tahoma"/>
                <w:sz w:val="16"/>
                <w:lang w:eastAsia="en-US"/>
              </w:rPr>
            </w:pPr>
          </w:p>
          <w:p w:rsidR="00395457" w:rsidRDefault="002D5A55">
            <w:pPr>
              <w:suppressAutoHyphens w:val="0"/>
              <w:spacing w:after="200" w:line="360" w:lineRule="auto"/>
              <w:ind w:right="282"/>
              <w:jc w:val="both"/>
              <w:rPr>
                <w:rFonts w:ascii="Tahoma" w:eastAsia="Cambria" w:hAnsi="Tahoma"/>
                <w:sz w:val="16"/>
                <w:lang w:eastAsia="en-US"/>
              </w:rPr>
            </w:pPr>
            <w:r>
              <w:rPr>
                <w:rFonts w:ascii="Tahoma" w:eastAsia="Cambria" w:hAnsi="Tahoma"/>
                <w:sz w:val="16"/>
                <w:lang w:eastAsia="en-US"/>
              </w:rPr>
              <w:t>Dir. DPS: S. Cesa</w:t>
            </w:r>
          </w:p>
          <w:p w:rsidR="00395457" w:rsidRDefault="00395457">
            <w:pPr>
              <w:suppressAutoHyphens w:val="0"/>
              <w:spacing w:after="200" w:line="360" w:lineRule="auto"/>
              <w:ind w:left="360" w:right="282"/>
              <w:jc w:val="both"/>
              <w:rPr>
                <w:rFonts w:ascii="Tahoma" w:eastAsia="Cambria" w:hAnsi="Tahoma"/>
                <w:sz w:val="16"/>
                <w:lang w:eastAsia="en-US"/>
              </w:rPr>
            </w:pPr>
          </w:p>
          <w:p w:rsidR="00395457" w:rsidRDefault="002D5A55">
            <w:pPr>
              <w:suppressAutoHyphens w:val="0"/>
              <w:spacing w:after="200" w:line="360" w:lineRule="auto"/>
              <w:ind w:right="282"/>
              <w:jc w:val="both"/>
              <w:rPr>
                <w:rFonts w:ascii="Tahoma" w:eastAsia="Cambria" w:hAnsi="Tahoma"/>
                <w:sz w:val="16"/>
                <w:lang w:eastAsia="en-US"/>
              </w:rPr>
            </w:pPr>
            <w:r>
              <w:rPr>
                <w:rFonts w:ascii="Tahoma" w:eastAsia="Cambria" w:hAnsi="Tahoma"/>
                <w:sz w:val="16"/>
                <w:lang w:eastAsia="en-US"/>
              </w:rPr>
              <w:t>Dir. DMP: F. Pezzoli</w:t>
            </w:r>
          </w:p>
          <w:p w:rsidR="00395457" w:rsidRDefault="00395457">
            <w:pPr>
              <w:suppressAutoHyphens w:val="0"/>
              <w:spacing w:after="200" w:line="360" w:lineRule="auto"/>
              <w:ind w:right="282"/>
              <w:jc w:val="both"/>
              <w:rPr>
                <w:rFonts w:ascii="Tahoma" w:eastAsia="Cambria" w:hAnsi="Tahoma"/>
                <w:sz w:val="16"/>
                <w:lang w:eastAsia="en-US"/>
              </w:rPr>
            </w:pPr>
          </w:p>
          <w:p w:rsidR="00395457" w:rsidRDefault="002D5A55">
            <w:pPr>
              <w:suppressAutoHyphens w:val="0"/>
              <w:spacing w:after="200" w:line="360" w:lineRule="auto"/>
              <w:ind w:right="282"/>
              <w:jc w:val="both"/>
              <w:rPr>
                <w:rFonts w:ascii="Tahoma" w:eastAsia="Cambria" w:hAnsi="Tahoma"/>
                <w:sz w:val="16"/>
                <w:lang w:eastAsia="en-US"/>
              </w:rPr>
            </w:pPr>
            <w:r>
              <w:rPr>
                <w:rFonts w:ascii="Tahoma" w:eastAsia="Cambria" w:hAnsi="Tahoma"/>
                <w:sz w:val="16"/>
                <w:lang w:eastAsia="en-US"/>
              </w:rPr>
              <w:t>Dir. Sanitario: L. Chiappa</w:t>
            </w:r>
          </w:p>
        </w:tc>
      </w:tr>
    </w:tbl>
    <w:p w:rsidR="00395457" w:rsidRDefault="00B92D3D">
      <w:pPr>
        <w:suppressAutoHyphens w:val="0"/>
        <w:spacing w:after="200" w:line="276" w:lineRule="auto"/>
        <w:rPr>
          <w:rFonts w:ascii="Tahoma" w:hAnsi="Tahoma"/>
        </w:rPr>
      </w:pPr>
      <w:r>
        <w:rPr>
          <w:rFonts w:ascii="Tahoma" w:hAnsi="Tahoma"/>
        </w:rPr>
        <w:t>*Gruppo di lavoro: dott.</w:t>
      </w:r>
      <w:r w:rsidR="002D5A55">
        <w:rPr>
          <w:rFonts w:ascii="Tahoma" w:hAnsi="Tahoma"/>
        </w:rPr>
        <w:t xml:space="preserve"> Marco Rizzi, </w:t>
      </w:r>
      <w:r>
        <w:rPr>
          <w:rFonts w:ascii="Tahoma" w:hAnsi="Tahoma"/>
        </w:rPr>
        <w:t xml:space="preserve">dott.ssa </w:t>
      </w:r>
      <w:proofErr w:type="spellStart"/>
      <w:r>
        <w:rPr>
          <w:rFonts w:ascii="Tahoma" w:hAnsi="Tahoma"/>
        </w:rPr>
        <w:t>Mar</w:t>
      </w:r>
      <w:r w:rsidRPr="00B92D3D">
        <w:rPr>
          <w:rFonts w:ascii="Tahoma" w:hAnsi="Tahoma"/>
        </w:rPr>
        <w:t>í</w:t>
      </w:r>
      <w:r>
        <w:rPr>
          <w:rFonts w:ascii="Tahoma" w:hAnsi="Tahoma"/>
        </w:rPr>
        <w:t>a</w:t>
      </w:r>
      <w:proofErr w:type="spellEnd"/>
      <w:r>
        <w:rPr>
          <w:rFonts w:ascii="Tahoma" w:hAnsi="Tahoma"/>
        </w:rPr>
        <w:t xml:space="preserve"> Sanchez, dott.</w:t>
      </w:r>
      <w:r w:rsidR="002D5A55">
        <w:rPr>
          <w:rFonts w:ascii="Tahoma" w:hAnsi="Tahoma"/>
        </w:rPr>
        <w:t xml:space="preserve"> Attilio </w:t>
      </w:r>
      <w:proofErr w:type="spellStart"/>
      <w:r w:rsidR="002D5A55">
        <w:rPr>
          <w:rFonts w:ascii="Tahoma" w:hAnsi="Tahoma"/>
        </w:rPr>
        <w:t>Iacovoni</w:t>
      </w:r>
      <w:proofErr w:type="spellEnd"/>
      <w:r w:rsidR="002D5A55">
        <w:rPr>
          <w:rFonts w:ascii="Tahoma" w:hAnsi="Tahoma"/>
        </w:rPr>
        <w:br w:type="page"/>
      </w:r>
      <w:r w:rsidR="002D5A55">
        <w:rPr>
          <w:rFonts w:ascii="Tahoma" w:hAnsi="Tahoma"/>
          <w:b/>
        </w:rPr>
        <w:lastRenderedPageBreak/>
        <w:t xml:space="preserve">INDICE </w:t>
      </w:r>
    </w:p>
    <w:p w:rsidR="00395457" w:rsidRDefault="002D5A55">
      <w:pPr>
        <w:suppressAutoHyphens w:val="0"/>
        <w:spacing w:after="200" w:line="276" w:lineRule="auto"/>
        <w:rPr>
          <w:rFonts w:ascii="Tahoma" w:hAnsi="Tahoma"/>
          <w:b/>
        </w:rPr>
      </w:pPr>
      <w:r>
        <w:rPr>
          <w:rFonts w:ascii="Tahoma" w:hAnsi="Tahoma"/>
          <w:b/>
        </w:rPr>
        <w:t>Scopo e campo di applicazione</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roofErr w:type="spellStart"/>
      <w:r>
        <w:rPr>
          <w:rFonts w:ascii="Tahoma" w:hAnsi="Tahoma"/>
          <w:b/>
        </w:rPr>
        <w:t>pag</w:t>
      </w:r>
      <w:proofErr w:type="spellEnd"/>
      <w:r>
        <w:rPr>
          <w:rFonts w:ascii="Tahoma" w:hAnsi="Tahoma"/>
          <w:b/>
        </w:rPr>
        <w:t xml:space="preserve"> 3</w:t>
      </w:r>
    </w:p>
    <w:p w:rsidR="00395457" w:rsidRDefault="002D5A55">
      <w:pPr>
        <w:suppressAutoHyphens w:val="0"/>
        <w:spacing w:after="200" w:line="276" w:lineRule="auto"/>
        <w:rPr>
          <w:rFonts w:ascii="Tahoma" w:hAnsi="Tahoma"/>
          <w:b/>
        </w:rPr>
      </w:pPr>
      <w:r>
        <w:rPr>
          <w:rFonts w:ascii="Tahoma" w:hAnsi="Tahoma"/>
          <w:b/>
        </w:rPr>
        <w:t xml:space="preserve">Generalità sulla malattia di </w:t>
      </w:r>
      <w:proofErr w:type="spellStart"/>
      <w:r>
        <w:rPr>
          <w:rFonts w:ascii="Tahoma" w:hAnsi="Tahoma"/>
          <w:b/>
        </w:rPr>
        <w:t>Chagas</w:t>
      </w:r>
      <w:proofErr w:type="spellEnd"/>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roofErr w:type="spellStart"/>
      <w:r>
        <w:rPr>
          <w:rFonts w:ascii="Tahoma" w:hAnsi="Tahoma"/>
          <w:b/>
        </w:rPr>
        <w:t>pag</w:t>
      </w:r>
      <w:proofErr w:type="spellEnd"/>
      <w:r>
        <w:rPr>
          <w:rFonts w:ascii="Tahoma" w:hAnsi="Tahoma"/>
          <w:b/>
        </w:rPr>
        <w:t xml:space="preserve"> 3</w:t>
      </w:r>
    </w:p>
    <w:p w:rsidR="00395457" w:rsidRDefault="002D5A55">
      <w:pPr>
        <w:suppressAutoHyphens w:val="0"/>
        <w:spacing w:after="200" w:line="276" w:lineRule="auto"/>
        <w:rPr>
          <w:rFonts w:ascii="Tahoma" w:hAnsi="Tahoma"/>
          <w:b/>
        </w:rPr>
      </w:pPr>
      <w:r>
        <w:rPr>
          <w:rFonts w:ascii="Tahoma" w:hAnsi="Tahoma"/>
          <w:b/>
        </w:rPr>
        <w:t>Realtà locale e primo intervento</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roofErr w:type="spellStart"/>
      <w:r>
        <w:rPr>
          <w:rFonts w:ascii="Tahoma" w:hAnsi="Tahoma"/>
          <w:b/>
        </w:rPr>
        <w:t>pag</w:t>
      </w:r>
      <w:proofErr w:type="spellEnd"/>
      <w:r>
        <w:rPr>
          <w:rFonts w:ascii="Tahoma" w:hAnsi="Tahoma"/>
          <w:b/>
        </w:rPr>
        <w:t xml:space="preserve"> 3</w:t>
      </w:r>
    </w:p>
    <w:p w:rsidR="00395457" w:rsidRDefault="002D5A55">
      <w:pPr>
        <w:suppressAutoHyphens w:val="0"/>
        <w:spacing w:after="200" w:line="276" w:lineRule="auto"/>
        <w:rPr>
          <w:rFonts w:ascii="Tahoma" w:hAnsi="Tahoma"/>
          <w:b/>
        </w:rPr>
      </w:pPr>
      <w:r>
        <w:rPr>
          <w:rFonts w:ascii="Tahoma" w:hAnsi="Tahoma"/>
          <w:b/>
        </w:rPr>
        <w:t>Progetto di estensione dello screening</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roofErr w:type="spellStart"/>
      <w:r>
        <w:rPr>
          <w:rFonts w:ascii="Tahoma" w:hAnsi="Tahoma"/>
          <w:b/>
        </w:rPr>
        <w:t>pag</w:t>
      </w:r>
      <w:proofErr w:type="spellEnd"/>
      <w:r>
        <w:rPr>
          <w:rFonts w:ascii="Tahoma" w:hAnsi="Tahoma"/>
          <w:b/>
        </w:rPr>
        <w:t xml:space="preserve"> 5</w:t>
      </w:r>
    </w:p>
    <w:p w:rsidR="00395457" w:rsidRDefault="002D5A55">
      <w:pPr>
        <w:suppressAutoHyphens w:val="0"/>
        <w:spacing w:after="200" w:line="276" w:lineRule="auto"/>
        <w:rPr>
          <w:rFonts w:ascii="Tahoma" w:hAnsi="Tahoma"/>
          <w:b/>
        </w:rPr>
      </w:pPr>
      <w:r>
        <w:rPr>
          <w:rFonts w:ascii="Tahoma" w:hAnsi="Tahoma"/>
          <w:b/>
        </w:rPr>
        <w:t>Diagramma di flusso</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roofErr w:type="spellStart"/>
      <w:r>
        <w:rPr>
          <w:rFonts w:ascii="Tahoma" w:hAnsi="Tahoma"/>
          <w:b/>
        </w:rPr>
        <w:t>pag</w:t>
      </w:r>
      <w:proofErr w:type="spellEnd"/>
      <w:r>
        <w:rPr>
          <w:rFonts w:ascii="Tahoma" w:hAnsi="Tahoma"/>
          <w:b/>
        </w:rPr>
        <w:t xml:space="preserve"> 6</w:t>
      </w:r>
    </w:p>
    <w:p w:rsidR="00395457" w:rsidRDefault="002D5A55">
      <w:pPr>
        <w:suppressAutoHyphens w:val="0"/>
        <w:spacing w:after="200" w:line="276" w:lineRule="auto"/>
        <w:rPr>
          <w:rFonts w:ascii="Tahoma" w:hAnsi="Tahoma"/>
          <w:b/>
        </w:rPr>
      </w:pPr>
      <w:r>
        <w:rPr>
          <w:rFonts w:ascii="Tahoma" w:hAnsi="Tahoma"/>
          <w:b/>
        </w:rPr>
        <w:t>Responsabilità</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roofErr w:type="spellStart"/>
      <w:r>
        <w:rPr>
          <w:rFonts w:ascii="Tahoma" w:hAnsi="Tahoma"/>
          <w:b/>
        </w:rPr>
        <w:t>pag</w:t>
      </w:r>
      <w:proofErr w:type="spellEnd"/>
      <w:r>
        <w:rPr>
          <w:rFonts w:ascii="Tahoma" w:hAnsi="Tahoma"/>
          <w:b/>
        </w:rPr>
        <w:t xml:space="preserve"> 7</w:t>
      </w:r>
    </w:p>
    <w:p w:rsidR="00395457" w:rsidRDefault="002D5A55">
      <w:pPr>
        <w:suppressAutoHyphens w:val="0"/>
        <w:spacing w:after="200" w:line="276" w:lineRule="auto"/>
        <w:rPr>
          <w:rFonts w:ascii="Tahoma" w:hAnsi="Tahoma"/>
          <w:b/>
        </w:rPr>
      </w:pPr>
      <w:r>
        <w:rPr>
          <w:rFonts w:ascii="Tahoma" w:hAnsi="Tahoma"/>
          <w:b/>
        </w:rPr>
        <w:t>Descrizione delle attività</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roofErr w:type="spellStart"/>
      <w:r>
        <w:rPr>
          <w:rFonts w:ascii="Tahoma" w:hAnsi="Tahoma"/>
          <w:b/>
        </w:rPr>
        <w:t>pag</w:t>
      </w:r>
      <w:proofErr w:type="spellEnd"/>
      <w:r>
        <w:rPr>
          <w:rFonts w:ascii="Tahoma" w:hAnsi="Tahoma"/>
          <w:b/>
        </w:rPr>
        <w:t xml:space="preserve"> 7</w:t>
      </w:r>
    </w:p>
    <w:p w:rsidR="00395457" w:rsidRDefault="002D5A55">
      <w:pPr>
        <w:suppressAutoHyphens w:val="0"/>
        <w:spacing w:after="200" w:line="276" w:lineRule="auto"/>
        <w:rPr>
          <w:rFonts w:ascii="Tahoma" w:hAnsi="Tahoma"/>
          <w:b/>
        </w:rPr>
      </w:pPr>
      <w:r>
        <w:rPr>
          <w:rFonts w:ascii="Tahoma" w:hAnsi="Tahoma"/>
          <w:b/>
        </w:rPr>
        <w:t>Competenze infettivologiche</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roofErr w:type="spellStart"/>
      <w:r>
        <w:rPr>
          <w:rFonts w:ascii="Tahoma" w:hAnsi="Tahoma"/>
          <w:b/>
        </w:rPr>
        <w:t>pag</w:t>
      </w:r>
      <w:proofErr w:type="spellEnd"/>
      <w:r>
        <w:rPr>
          <w:rFonts w:ascii="Tahoma" w:hAnsi="Tahoma"/>
          <w:b/>
        </w:rPr>
        <w:t xml:space="preserve"> 7</w:t>
      </w:r>
    </w:p>
    <w:p w:rsidR="00395457" w:rsidRDefault="002D5A55">
      <w:pPr>
        <w:suppressAutoHyphens w:val="0"/>
        <w:spacing w:after="200" w:line="276" w:lineRule="auto"/>
        <w:rPr>
          <w:rFonts w:ascii="Tahoma" w:hAnsi="Tahoma"/>
          <w:b/>
        </w:rPr>
      </w:pPr>
      <w:r>
        <w:rPr>
          <w:rFonts w:ascii="Tahoma" w:hAnsi="Tahoma"/>
          <w:b/>
        </w:rPr>
        <w:t>Competenze cardiologiche</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roofErr w:type="spellStart"/>
      <w:r>
        <w:rPr>
          <w:rFonts w:ascii="Tahoma" w:hAnsi="Tahoma"/>
          <w:b/>
        </w:rPr>
        <w:t>pag</w:t>
      </w:r>
      <w:proofErr w:type="spellEnd"/>
      <w:r>
        <w:rPr>
          <w:rFonts w:ascii="Tahoma" w:hAnsi="Tahoma"/>
          <w:b/>
        </w:rPr>
        <w:t xml:space="preserve"> 8</w:t>
      </w:r>
    </w:p>
    <w:p w:rsidR="00395457" w:rsidRDefault="002D5A55">
      <w:pPr>
        <w:suppressAutoHyphens w:val="0"/>
        <w:spacing w:after="200" w:line="276" w:lineRule="auto"/>
        <w:rPr>
          <w:rFonts w:ascii="Tahoma" w:hAnsi="Tahoma"/>
          <w:b/>
        </w:rPr>
      </w:pPr>
      <w:r>
        <w:rPr>
          <w:rFonts w:ascii="Tahoma" w:hAnsi="Tahoma"/>
          <w:b/>
        </w:rPr>
        <w:t>Competenze microbiologiche</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roofErr w:type="spellStart"/>
      <w:r>
        <w:rPr>
          <w:rFonts w:ascii="Tahoma" w:hAnsi="Tahoma"/>
          <w:b/>
        </w:rPr>
        <w:t>pag</w:t>
      </w:r>
      <w:proofErr w:type="spellEnd"/>
      <w:r>
        <w:rPr>
          <w:rFonts w:ascii="Tahoma" w:hAnsi="Tahoma"/>
          <w:b/>
        </w:rPr>
        <w:t xml:space="preserve"> 8</w:t>
      </w:r>
    </w:p>
    <w:p w:rsidR="00395457" w:rsidRDefault="002D5A55">
      <w:pPr>
        <w:suppressAutoHyphens w:val="0"/>
        <w:spacing w:after="200" w:line="276" w:lineRule="auto"/>
        <w:rPr>
          <w:rFonts w:ascii="Tahoma" w:hAnsi="Tahoma"/>
          <w:b/>
        </w:rPr>
      </w:pPr>
      <w:r>
        <w:rPr>
          <w:rFonts w:ascii="Tahoma" w:hAnsi="Tahoma"/>
          <w:b/>
        </w:rPr>
        <w:t>Ruolo dell’ASL</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roofErr w:type="spellStart"/>
      <w:r>
        <w:rPr>
          <w:rFonts w:ascii="Tahoma" w:hAnsi="Tahoma"/>
          <w:b/>
        </w:rPr>
        <w:t>pag</w:t>
      </w:r>
      <w:proofErr w:type="spellEnd"/>
      <w:r>
        <w:rPr>
          <w:rFonts w:ascii="Tahoma" w:hAnsi="Tahoma"/>
          <w:b/>
        </w:rPr>
        <w:t xml:space="preserve"> 8</w:t>
      </w:r>
    </w:p>
    <w:p w:rsidR="00395457" w:rsidRDefault="002D5A55">
      <w:pPr>
        <w:suppressAutoHyphens w:val="0"/>
        <w:spacing w:after="200" w:line="276" w:lineRule="auto"/>
        <w:rPr>
          <w:rFonts w:ascii="Tahoma" w:hAnsi="Tahoma"/>
          <w:b/>
        </w:rPr>
      </w:pPr>
      <w:r>
        <w:rPr>
          <w:rFonts w:ascii="Tahoma" w:hAnsi="Tahoma"/>
          <w:b/>
        </w:rPr>
        <w:t>Monitoraggio delle attività</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roofErr w:type="spellStart"/>
      <w:r>
        <w:rPr>
          <w:rFonts w:ascii="Tahoma" w:hAnsi="Tahoma"/>
          <w:b/>
        </w:rPr>
        <w:t>pag</w:t>
      </w:r>
      <w:proofErr w:type="spellEnd"/>
      <w:r>
        <w:rPr>
          <w:rFonts w:ascii="Tahoma" w:hAnsi="Tahoma"/>
          <w:b/>
        </w:rPr>
        <w:t xml:space="preserve"> 8</w:t>
      </w:r>
    </w:p>
    <w:p w:rsidR="00395457" w:rsidRDefault="002D5A55">
      <w:pPr>
        <w:suppressAutoHyphens w:val="0"/>
        <w:spacing w:after="200" w:line="276" w:lineRule="auto"/>
        <w:rPr>
          <w:rFonts w:ascii="Tahoma" w:hAnsi="Tahoma"/>
          <w:b/>
        </w:rPr>
      </w:pPr>
      <w:r>
        <w:rPr>
          <w:rFonts w:ascii="Tahoma" w:hAnsi="Tahoma"/>
          <w:b/>
        </w:rPr>
        <w:t>Finanziamento del progetto</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roofErr w:type="spellStart"/>
      <w:r>
        <w:rPr>
          <w:rFonts w:ascii="Tahoma" w:hAnsi="Tahoma"/>
          <w:b/>
        </w:rPr>
        <w:t>pag</w:t>
      </w:r>
      <w:proofErr w:type="spellEnd"/>
      <w:r>
        <w:rPr>
          <w:rFonts w:ascii="Tahoma" w:hAnsi="Tahoma"/>
          <w:b/>
        </w:rPr>
        <w:t xml:space="preserve"> 9</w:t>
      </w:r>
    </w:p>
    <w:p w:rsidR="00395457" w:rsidRDefault="002D5A55">
      <w:pPr>
        <w:suppressAutoHyphens w:val="0"/>
        <w:spacing w:after="200" w:line="276" w:lineRule="auto"/>
        <w:rPr>
          <w:rFonts w:ascii="Tahoma" w:hAnsi="Tahoma"/>
          <w:b/>
        </w:rPr>
      </w:pPr>
      <w:r>
        <w:rPr>
          <w:rFonts w:ascii="Tahoma" w:hAnsi="Tahoma"/>
          <w:b/>
        </w:rPr>
        <w:t xml:space="preserve">Riferimenti </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roofErr w:type="spellStart"/>
      <w:r>
        <w:rPr>
          <w:rFonts w:ascii="Tahoma" w:hAnsi="Tahoma"/>
          <w:b/>
        </w:rPr>
        <w:t>pag</w:t>
      </w:r>
      <w:proofErr w:type="spellEnd"/>
      <w:r>
        <w:rPr>
          <w:rFonts w:ascii="Tahoma" w:hAnsi="Tahoma"/>
          <w:b/>
        </w:rPr>
        <w:t xml:space="preserve"> 9</w:t>
      </w:r>
    </w:p>
    <w:p w:rsidR="00395457" w:rsidRDefault="002D5A55">
      <w:pPr>
        <w:suppressAutoHyphens w:val="0"/>
        <w:spacing w:after="200" w:line="276" w:lineRule="auto"/>
        <w:rPr>
          <w:rFonts w:ascii="Tahoma" w:hAnsi="Tahoma"/>
          <w:b/>
        </w:rPr>
      </w:pPr>
      <w:r>
        <w:rPr>
          <w:rFonts w:ascii="Tahoma" w:hAnsi="Tahoma"/>
          <w:b/>
        </w:rPr>
        <w:t>Allegati</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roofErr w:type="spellStart"/>
      <w:r>
        <w:rPr>
          <w:rFonts w:ascii="Tahoma" w:hAnsi="Tahoma"/>
          <w:b/>
        </w:rPr>
        <w:t>pag</w:t>
      </w:r>
      <w:proofErr w:type="spellEnd"/>
      <w:r>
        <w:rPr>
          <w:rFonts w:ascii="Tahoma" w:hAnsi="Tahoma"/>
          <w:b/>
        </w:rPr>
        <w:t xml:space="preserve"> 9 </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br w:type="page"/>
      </w:r>
    </w:p>
    <w:p w:rsidR="00395457" w:rsidRPr="00B92D3D" w:rsidRDefault="002D5A55" w:rsidP="00B92D3D">
      <w:pPr>
        <w:suppressAutoHyphens w:val="0"/>
        <w:rPr>
          <w:b/>
        </w:rPr>
      </w:pPr>
      <w:r w:rsidRPr="00B92D3D">
        <w:rPr>
          <w:b/>
        </w:rPr>
        <w:lastRenderedPageBreak/>
        <w:t>SCOPO E CAMPO DI APPLICAZIONE</w:t>
      </w:r>
    </w:p>
    <w:p w:rsidR="00395457" w:rsidRPr="00B92D3D" w:rsidRDefault="002D5A55" w:rsidP="00B92D3D">
      <w:pPr>
        <w:pStyle w:val="Corpotesto"/>
        <w:spacing w:after="0"/>
        <w:ind w:right="282"/>
        <w:jc w:val="both"/>
      </w:pPr>
      <w:r w:rsidRPr="00B92D3D">
        <w:t>Scopo del presente protocollo è d</w:t>
      </w:r>
      <w:r w:rsidR="004077BA">
        <w:t xml:space="preserve">efinire il percorso diagnostico e </w:t>
      </w:r>
      <w:r w:rsidRPr="00B92D3D">
        <w:t>terapeu</w:t>
      </w:r>
      <w:r>
        <w:t>tico delle donne di origine latino</w:t>
      </w:r>
      <w:r w:rsidRPr="00B92D3D">
        <w:t>americana di età compresa tra i 17 ed i 45 ann</w:t>
      </w:r>
      <w:r>
        <w:t xml:space="preserve">i, potenzialmente affette da malattia di </w:t>
      </w:r>
      <w:proofErr w:type="spellStart"/>
      <w:r>
        <w:t>Chagas</w:t>
      </w:r>
      <w:proofErr w:type="spellEnd"/>
      <w:r w:rsidRPr="00B92D3D">
        <w:t xml:space="preserve">. Tale protocollo si applica all’interno della nostra Azienda Ospedaliera, al fine di ottimizzare la gestione </w:t>
      </w:r>
      <w:r>
        <w:t xml:space="preserve">clinica </w:t>
      </w:r>
      <w:r w:rsidRPr="00B92D3D">
        <w:t xml:space="preserve"> e di uniformare le scelte terapeutiche, in accordo con le più recenti linee guida ed </w:t>
      </w:r>
      <w:proofErr w:type="spellStart"/>
      <w:r w:rsidRPr="00B92D3D">
        <w:t>expert</w:t>
      </w:r>
      <w:r w:rsidR="00455E9B" w:rsidRPr="00B92D3D">
        <w:t>s</w:t>
      </w:r>
      <w:proofErr w:type="spellEnd"/>
      <w:r w:rsidR="00455E9B" w:rsidRPr="00B92D3D">
        <w:t>’</w:t>
      </w:r>
      <w:r w:rsidRPr="00B92D3D">
        <w:t xml:space="preserve"> </w:t>
      </w:r>
      <w:proofErr w:type="spellStart"/>
      <w:r w:rsidRPr="00B92D3D">
        <w:t>opinions</w:t>
      </w:r>
      <w:proofErr w:type="spellEnd"/>
      <w:r w:rsidRPr="00B92D3D">
        <w:t xml:space="preserve">. L’ambulatorio dedicato alla malattia di </w:t>
      </w:r>
      <w:proofErr w:type="spellStart"/>
      <w:r w:rsidRPr="00B92D3D">
        <w:t>Chagas</w:t>
      </w:r>
      <w:proofErr w:type="spellEnd"/>
      <w:r w:rsidRPr="00B92D3D">
        <w:t xml:space="preserve">, dove i medici infettivologi svolgono le visite e dove è conservato in apposito armadio chiuso a chiave il farmaco estero </w:t>
      </w:r>
      <w:proofErr w:type="spellStart"/>
      <w:r w:rsidRPr="00B92D3D">
        <w:t>benznidazolo</w:t>
      </w:r>
      <w:proofErr w:type="spellEnd"/>
      <w:r w:rsidRPr="00B92D3D">
        <w:t>, è stato identifi</w:t>
      </w:r>
      <w:r>
        <w:t>cato nell’ambulatorio numero 508</w:t>
      </w:r>
      <w:r w:rsidRPr="00B92D3D">
        <w:t xml:space="preserve"> all’ingresso 39.</w:t>
      </w:r>
    </w:p>
    <w:p w:rsidR="00395457" w:rsidRPr="00B92D3D" w:rsidRDefault="002D5A55" w:rsidP="00B92D3D">
      <w:pPr>
        <w:pStyle w:val="Corpotesto"/>
        <w:spacing w:after="0"/>
        <w:ind w:right="282"/>
        <w:jc w:val="both"/>
      </w:pPr>
      <w:r w:rsidRPr="00B92D3D">
        <w:t xml:space="preserve">Il presente protocollo descrive le attività </w:t>
      </w:r>
      <w:r w:rsidR="004077BA">
        <w:t>comprese tra il</w:t>
      </w:r>
      <w:r w:rsidRPr="00B92D3D">
        <w:t xml:space="preserve"> momento in cui la paziente ac</w:t>
      </w:r>
      <w:r w:rsidR="004077BA">
        <w:t xml:space="preserve">cede all’ambulatorio dedicato alla malattia di </w:t>
      </w:r>
      <w:proofErr w:type="spellStart"/>
      <w:r w:rsidR="004077BA">
        <w:t>Chagas</w:t>
      </w:r>
      <w:proofErr w:type="spellEnd"/>
      <w:r w:rsidR="004077BA">
        <w:t xml:space="preserve"> ed i</w:t>
      </w:r>
      <w:r w:rsidRPr="00B92D3D">
        <w:t>l mo</w:t>
      </w:r>
      <w:r w:rsidR="00455E9B" w:rsidRPr="00B92D3D">
        <w:t>mento in cui conclude il follow-</w:t>
      </w:r>
      <w:r w:rsidRPr="00B92D3D">
        <w:t xml:space="preserve">up. </w:t>
      </w:r>
    </w:p>
    <w:p w:rsidR="00395457" w:rsidRDefault="00395457">
      <w:pPr>
        <w:pStyle w:val="Testonormale1"/>
        <w:spacing w:line="360" w:lineRule="auto"/>
        <w:jc w:val="both"/>
        <w:rPr>
          <w:rFonts w:ascii="Tahoma" w:hAnsi="Tahoma"/>
          <w:b/>
        </w:rPr>
      </w:pPr>
    </w:p>
    <w:p w:rsidR="00395457" w:rsidRDefault="002D5A55">
      <w:pPr>
        <w:pStyle w:val="Testonormale1"/>
        <w:spacing w:line="360" w:lineRule="auto"/>
        <w:jc w:val="both"/>
        <w:rPr>
          <w:rFonts w:ascii="Tahoma" w:hAnsi="Tahoma"/>
          <w:b/>
        </w:rPr>
      </w:pPr>
      <w:r>
        <w:rPr>
          <w:rFonts w:ascii="Tahoma" w:hAnsi="Tahoma"/>
          <w:b/>
        </w:rPr>
        <w:t>GENERALITA’ SULLA MALATTIA DI CHAGAS</w:t>
      </w:r>
    </w:p>
    <w:p w:rsidR="00455E9B" w:rsidRPr="00B11343" w:rsidRDefault="00455E9B" w:rsidP="00455E9B">
      <w:pPr>
        <w:shd w:val="clear" w:color="auto" w:fill="FFFFFF"/>
        <w:jc w:val="both"/>
        <w:textAlignment w:val="baseline"/>
        <w:rPr>
          <w:b/>
          <w:color w:val="191919"/>
          <w:sz w:val="24"/>
          <w:szCs w:val="24"/>
          <w:lang w:eastAsia="it-IT"/>
        </w:rPr>
      </w:pPr>
      <w:r w:rsidRPr="00B11343">
        <w:rPr>
          <w:b/>
          <w:color w:val="191919"/>
          <w:sz w:val="24"/>
          <w:szCs w:val="24"/>
          <w:lang w:eastAsia="it-IT"/>
        </w:rPr>
        <w:t>La malattia</w:t>
      </w:r>
    </w:p>
    <w:p w:rsidR="00455E9B" w:rsidRPr="003B7A9F" w:rsidRDefault="00455E9B" w:rsidP="00455E9B">
      <w:pPr>
        <w:shd w:val="clear" w:color="auto" w:fill="FFFFFF"/>
        <w:jc w:val="both"/>
        <w:textAlignment w:val="baseline"/>
        <w:rPr>
          <w:color w:val="191919"/>
          <w:lang w:eastAsia="it-IT"/>
        </w:rPr>
      </w:pPr>
      <w:r w:rsidRPr="00FD3808">
        <w:rPr>
          <w:color w:val="191919"/>
          <w:lang w:eastAsia="it-IT"/>
        </w:rPr>
        <w:t xml:space="preserve">La malattia di </w:t>
      </w:r>
      <w:proofErr w:type="spellStart"/>
      <w:r w:rsidRPr="00FD3808">
        <w:rPr>
          <w:color w:val="191919"/>
          <w:lang w:eastAsia="it-IT"/>
        </w:rPr>
        <w:t>Chagas</w:t>
      </w:r>
      <w:proofErr w:type="spellEnd"/>
      <w:r w:rsidRPr="00FD3808">
        <w:rPr>
          <w:color w:val="191919"/>
          <w:lang w:eastAsia="it-IT"/>
        </w:rPr>
        <w:t xml:space="preserve">, endemica in America Latina ed in particolar modo in Bolivia, è diventata </w:t>
      </w:r>
      <w:r w:rsidRPr="003B7A9F">
        <w:rPr>
          <w:color w:val="191919"/>
          <w:lang w:eastAsia="it-IT"/>
        </w:rPr>
        <w:t>recentemente</w:t>
      </w:r>
      <w:r w:rsidRPr="00FD3808">
        <w:rPr>
          <w:color w:val="191919"/>
          <w:lang w:eastAsia="it-IT"/>
        </w:rPr>
        <w:t xml:space="preserve"> una patologia di interesse anche in Europa (soprattutto in Spagna ed in Italia) a seguito </w:t>
      </w:r>
      <w:r w:rsidRPr="003B7A9F">
        <w:rPr>
          <w:color w:val="191919"/>
          <w:lang w:eastAsia="it-IT"/>
        </w:rPr>
        <w:t>dei movimenti migratori.</w:t>
      </w:r>
    </w:p>
    <w:p w:rsidR="00455E9B" w:rsidRPr="003B7A9F" w:rsidRDefault="00455E9B" w:rsidP="00455E9B">
      <w:pPr>
        <w:shd w:val="clear" w:color="auto" w:fill="FFFFFF"/>
        <w:jc w:val="both"/>
        <w:textAlignment w:val="baseline"/>
      </w:pPr>
      <w:r w:rsidRPr="003B7A9F">
        <w:rPr>
          <w:color w:val="191919"/>
          <w:lang w:eastAsia="it-IT"/>
        </w:rPr>
        <w:t xml:space="preserve">In America Latina, la malattia è trasmessa dalla puntura di zecche che vivono in alcune aree rurali; </w:t>
      </w:r>
      <w:r w:rsidRPr="00FD3808">
        <w:rPr>
          <w:color w:val="191919"/>
          <w:lang w:eastAsia="it-IT"/>
        </w:rPr>
        <w:t xml:space="preserve">l’infezione può </w:t>
      </w:r>
      <w:r w:rsidRPr="003B7A9F">
        <w:rPr>
          <w:color w:val="191919"/>
          <w:lang w:eastAsia="it-IT"/>
        </w:rPr>
        <w:t xml:space="preserve">poi </w:t>
      </w:r>
      <w:r w:rsidRPr="00FD3808">
        <w:rPr>
          <w:color w:val="191919"/>
          <w:lang w:eastAsia="it-IT"/>
        </w:rPr>
        <w:t>essere trasmessa dalla madre al feto nel corso della gravidanza</w:t>
      </w:r>
      <w:r w:rsidRPr="003B7A9F">
        <w:rPr>
          <w:color w:val="191919"/>
          <w:lang w:eastAsia="it-IT"/>
        </w:rPr>
        <w:t>;</w:t>
      </w:r>
      <w:r w:rsidRPr="00FD3808">
        <w:rPr>
          <w:color w:val="191919"/>
          <w:lang w:eastAsia="it-IT"/>
        </w:rPr>
        <w:t xml:space="preserve"> </w:t>
      </w:r>
      <w:r w:rsidRPr="003B7A9F">
        <w:t>infine, esiste la possibilità di trasmissione tramite donazioni di sangue o trapianto di organi (tale evenienza è efficacemente prevenuta dagli abituali controlli clinici eseguiti sui potenziali donatori).</w:t>
      </w:r>
    </w:p>
    <w:p w:rsidR="00455E9B" w:rsidRPr="00FD3808" w:rsidRDefault="00455E9B" w:rsidP="00455E9B">
      <w:pPr>
        <w:shd w:val="clear" w:color="auto" w:fill="FFFFFF"/>
        <w:jc w:val="both"/>
        <w:textAlignment w:val="baseline"/>
        <w:rPr>
          <w:color w:val="191919"/>
          <w:lang w:eastAsia="it-IT"/>
        </w:rPr>
      </w:pPr>
      <w:r w:rsidRPr="00FD3808">
        <w:rPr>
          <w:color w:val="191919"/>
          <w:lang w:eastAsia="it-IT"/>
        </w:rPr>
        <w:t xml:space="preserve">La malattia di </w:t>
      </w:r>
      <w:proofErr w:type="spellStart"/>
      <w:r w:rsidRPr="00FD3808">
        <w:rPr>
          <w:color w:val="191919"/>
          <w:lang w:eastAsia="it-IT"/>
        </w:rPr>
        <w:t>Chagas</w:t>
      </w:r>
      <w:proofErr w:type="spellEnd"/>
      <w:r w:rsidRPr="00FD3808">
        <w:rPr>
          <w:color w:val="191919"/>
          <w:lang w:eastAsia="it-IT"/>
        </w:rPr>
        <w:t xml:space="preserve"> </w:t>
      </w:r>
      <w:r w:rsidRPr="003B7A9F">
        <w:rPr>
          <w:color w:val="191919"/>
          <w:lang w:eastAsia="it-IT"/>
        </w:rPr>
        <w:t>raramente causa problemi clinici di rilievo al momento dell’acquisizione dell’infezione; con il passare degli anni</w:t>
      </w:r>
      <w:r>
        <w:rPr>
          <w:color w:val="191919"/>
          <w:lang w:eastAsia="it-IT"/>
        </w:rPr>
        <w:t xml:space="preserve"> però,</w:t>
      </w:r>
      <w:r w:rsidRPr="003B7A9F">
        <w:rPr>
          <w:color w:val="191919"/>
          <w:lang w:eastAsia="it-IT"/>
        </w:rPr>
        <w:t xml:space="preserve"> il 20-30% delle persone infette va incontro a gravi complicazioni intestinali</w:t>
      </w:r>
      <w:r w:rsidRPr="00FD3808">
        <w:rPr>
          <w:color w:val="191919"/>
          <w:lang w:eastAsia="it-IT"/>
        </w:rPr>
        <w:t xml:space="preserve"> </w:t>
      </w:r>
      <w:r w:rsidRPr="003B7A9F">
        <w:rPr>
          <w:color w:val="191919"/>
          <w:lang w:eastAsia="it-IT"/>
        </w:rPr>
        <w:t xml:space="preserve">(megaesofago o </w:t>
      </w:r>
      <w:proofErr w:type="spellStart"/>
      <w:r w:rsidRPr="003B7A9F">
        <w:rPr>
          <w:color w:val="191919"/>
          <w:lang w:eastAsia="it-IT"/>
        </w:rPr>
        <w:t>megacolon</w:t>
      </w:r>
      <w:proofErr w:type="spellEnd"/>
      <w:r w:rsidRPr="003B7A9F">
        <w:rPr>
          <w:color w:val="191919"/>
          <w:lang w:eastAsia="it-IT"/>
        </w:rPr>
        <w:t xml:space="preserve">) e soprattutto cardiache </w:t>
      </w:r>
      <w:r w:rsidRPr="00FD3808">
        <w:rPr>
          <w:color w:val="191919"/>
          <w:lang w:eastAsia="it-IT"/>
        </w:rPr>
        <w:t>(scompenso cardiaco, aritmie, eventi trombo-embolici, infarto miocardico acuto</w:t>
      </w:r>
      <w:r w:rsidRPr="003B7A9F">
        <w:rPr>
          <w:color w:val="191919"/>
          <w:lang w:eastAsia="it-IT"/>
        </w:rPr>
        <w:t>,</w:t>
      </w:r>
      <w:r w:rsidRPr="00FD3808">
        <w:rPr>
          <w:color w:val="191919"/>
          <w:lang w:eastAsia="it-IT"/>
        </w:rPr>
        <w:t xml:space="preserve"> fino alla morte i</w:t>
      </w:r>
      <w:r w:rsidRPr="003B7A9F">
        <w:rPr>
          <w:color w:val="191919"/>
          <w:lang w:eastAsia="it-IT"/>
        </w:rPr>
        <w:t xml:space="preserve">mprovvisa); studi </w:t>
      </w:r>
      <w:r w:rsidRPr="00FD3808">
        <w:rPr>
          <w:color w:val="191919"/>
          <w:lang w:eastAsia="it-IT"/>
        </w:rPr>
        <w:t>condotti in aree endemiche hanno dimos</w:t>
      </w:r>
      <w:r w:rsidR="004077BA">
        <w:rPr>
          <w:color w:val="191919"/>
          <w:lang w:eastAsia="it-IT"/>
        </w:rPr>
        <w:t>trato che</w:t>
      </w:r>
      <w:r w:rsidRPr="00FD3808">
        <w:rPr>
          <w:color w:val="191919"/>
          <w:lang w:eastAsia="it-IT"/>
        </w:rPr>
        <w:t xml:space="preserve"> ogni anno, il 2-5% dei pazienti con malattia di </w:t>
      </w:r>
      <w:proofErr w:type="spellStart"/>
      <w:r w:rsidRPr="00FD3808">
        <w:rPr>
          <w:color w:val="191919"/>
          <w:lang w:eastAsia="it-IT"/>
        </w:rPr>
        <w:t>Chagas</w:t>
      </w:r>
      <w:proofErr w:type="spellEnd"/>
      <w:r w:rsidRPr="00FD3808">
        <w:rPr>
          <w:color w:val="191919"/>
          <w:lang w:eastAsia="it-IT"/>
        </w:rPr>
        <w:t xml:space="preserve"> in fase indeterminata evo</w:t>
      </w:r>
      <w:r w:rsidRPr="003B7A9F">
        <w:rPr>
          <w:color w:val="191919"/>
          <w:lang w:eastAsia="it-IT"/>
        </w:rPr>
        <w:t>lve verso la cardiomiopatia.</w:t>
      </w:r>
    </w:p>
    <w:p w:rsidR="00455E9B" w:rsidRPr="00FD3808" w:rsidRDefault="00455E9B" w:rsidP="00455E9B">
      <w:pPr>
        <w:shd w:val="clear" w:color="auto" w:fill="FFFFFF"/>
        <w:jc w:val="both"/>
        <w:textAlignment w:val="baseline"/>
        <w:rPr>
          <w:color w:val="191919"/>
          <w:lang w:eastAsia="it-IT"/>
        </w:rPr>
      </w:pPr>
      <w:r w:rsidRPr="00FD3808">
        <w:rPr>
          <w:color w:val="191919"/>
          <w:lang w:eastAsia="it-IT"/>
        </w:rPr>
        <w:t> </w:t>
      </w:r>
    </w:p>
    <w:p w:rsidR="00455E9B" w:rsidRPr="00FD3808" w:rsidRDefault="00455E9B" w:rsidP="00455E9B">
      <w:pPr>
        <w:shd w:val="clear" w:color="auto" w:fill="FFFFFF"/>
        <w:jc w:val="both"/>
        <w:textAlignment w:val="baseline"/>
        <w:rPr>
          <w:color w:val="191919"/>
          <w:sz w:val="24"/>
          <w:szCs w:val="24"/>
          <w:lang w:eastAsia="it-IT"/>
        </w:rPr>
      </w:pPr>
      <w:r w:rsidRPr="00B11343">
        <w:rPr>
          <w:b/>
          <w:bCs/>
          <w:color w:val="191919"/>
          <w:sz w:val="24"/>
          <w:szCs w:val="24"/>
          <w:bdr w:val="none" w:sz="0" w:space="0" w:color="auto" w:frame="1"/>
          <w:lang w:eastAsia="it-IT"/>
        </w:rPr>
        <w:t>La situazione locale</w:t>
      </w:r>
    </w:p>
    <w:p w:rsidR="00395457" w:rsidRDefault="00455E9B" w:rsidP="002D5A55">
      <w:pPr>
        <w:shd w:val="clear" w:color="auto" w:fill="FFFFFF"/>
        <w:jc w:val="both"/>
        <w:textAlignment w:val="baseline"/>
        <w:rPr>
          <w:color w:val="191919"/>
          <w:lang w:eastAsia="it-IT"/>
        </w:rPr>
      </w:pPr>
      <w:r w:rsidRPr="00FD3808">
        <w:rPr>
          <w:color w:val="191919"/>
          <w:lang w:eastAsia="it-IT"/>
        </w:rPr>
        <w:t xml:space="preserve">La provincia di Bergamo ospita </w:t>
      </w:r>
      <w:r w:rsidRPr="003B7A9F">
        <w:rPr>
          <w:color w:val="191919"/>
          <w:lang w:eastAsia="it-IT"/>
        </w:rPr>
        <w:t xml:space="preserve">numerose persone di origine latinoamericana; in particolare, nella bergamasca risiede </w:t>
      </w:r>
      <w:r w:rsidRPr="00FD3808">
        <w:rPr>
          <w:color w:val="191919"/>
          <w:lang w:eastAsia="it-IT"/>
        </w:rPr>
        <w:t xml:space="preserve">la più grande comunità italiana di boliviani, </w:t>
      </w:r>
      <w:r>
        <w:rPr>
          <w:color w:val="191919"/>
          <w:lang w:eastAsia="it-IT"/>
        </w:rPr>
        <w:t xml:space="preserve">costituita </w:t>
      </w:r>
      <w:r w:rsidRPr="00FD3808">
        <w:rPr>
          <w:color w:val="191919"/>
          <w:lang w:eastAsia="it-IT"/>
        </w:rPr>
        <w:t xml:space="preserve">da circa 14.000 persone. Un’indagine recentemente eseguita su un campione di questa popolazione ha evidenziato una </w:t>
      </w:r>
      <w:proofErr w:type="spellStart"/>
      <w:r w:rsidRPr="00FD3808">
        <w:rPr>
          <w:color w:val="191919"/>
          <w:lang w:eastAsia="it-IT"/>
        </w:rPr>
        <w:t>sieroprevalenza</w:t>
      </w:r>
      <w:proofErr w:type="spellEnd"/>
      <w:r w:rsidRPr="00FD3808">
        <w:rPr>
          <w:color w:val="191919"/>
          <w:lang w:eastAsia="it-IT"/>
        </w:rPr>
        <w:t xml:space="preserve"> del 30% di s</w:t>
      </w:r>
      <w:r w:rsidRPr="003B7A9F">
        <w:rPr>
          <w:color w:val="191919"/>
          <w:lang w:eastAsia="it-IT"/>
        </w:rPr>
        <w:t xml:space="preserve">oggetti con malattia di </w:t>
      </w:r>
      <w:proofErr w:type="spellStart"/>
      <w:r w:rsidRPr="003B7A9F">
        <w:rPr>
          <w:color w:val="191919"/>
          <w:lang w:eastAsia="it-IT"/>
        </w:rPr>
        <w:t>Chagas</w:t>
      </w:r>
      <w:proofErr w:type="spellEnd"/>
      <w:r w:rsidRPr="003B7A9F">
        <w:rPr>
          <w:color w:val="191919"/>
          <w:lang w:eastAsia="it-IT"/>
        </w:rPr>
        <w:t>.</w:t>
      </w:r>
      <w:r w:rsidRPr="00FD3808">
        <w:rPr>
          <w:color w:val="191919"/>
          <w:lang w:eastAsia="it-IT"/>
        </w:rPr>
        <w:t xml:space="preserve"> </w:t>
      </w:r>
    </w:p>
    <w:p w:rsidR="002D5A55" w:rsidRPr="002D5A55" w:rsidRDefault="002D5A55" w:rsidP="002D5A55">
      <w:pPr>
        <w:shd w:val="clear" w:color="auto" w:fill="FFFFFF"/>
        <w:jc w:val="both"/>
        <w:textAlignment w:val="baseline"/>
        <w:rPr>
          <w:color w:val="191919"/>
          <w:lang w:eastAsia="it-IT"/>
        </w:rPr>
      </w:pPr>
    </w:p>
    <w:p w:rsidR="00455E9B" w:rsidRPr="003B7A9F" w:rsidRDefault="00455E9B" w:rsidP="00455E9B">
      <w:pPr>
        <w:shd w:val="clear" w:color="auto" w:fill="FFFFFF"/>
        <w:jc w:val="both"/>
        <w:textAlignment w:val="baseline"/>
        <w:rPr>
          <w:color w:val="191919"/>
          <w:lang w:eastAsia="it-IT"/>
        </w:rPr>
      </w:pPr>
      <w:r w:rsidRPr="003B7A9F">
        <w:rPr>
          <w:color w:val="191919"/>
          <w:lang w:eastAsia="it-IT"/>
        </w:rPr>
        <w:t xml:space="preserve">A fronte di questo nuovo problema di salute, nella provincia di Bergamo è stato avviato nell’autunno del 2013 un programma di screening per le donne boliviane gravide. Il programma, avviato in collaborazione tra Ospedale Papa Giovanni XXIII (Malattie Infettive, </w:t>
      </w:r>
      <w:r w:rsidRPr="00FD3808">
        <w:rPr>
          <w:color w:val="191919"/>
          <w:lang w:eastAsia="it-IT"/>
        </w:rPr>
        <w:t>Microbiologia, Os</w:t>
      </w:r>
      <w:r w:rsidRPr="003B7A9F">
        <w:rPr>
          <w:color w:val="191919"/>
          <w:lang w:eastAsia="it-IT"/>
        </w:rPr>
        <w:t xml:space="preserve">tetricia, Patologia Neonatale, </w:t>
      </w:r>
      <w:r w:rsidRPr="00FD3808">
        <w:rPr>
          <w:color w:val="191919"/>
          <w:lang w:eastAsia="it-IT"/>
        </w:rPr>
        <w:t>Pediatria</w:t>
      </w:r>
      <w:r w:rsidR="002E6CD4">
        <w:rPr>
          <w:color w:val="191919"/>
          <w:lang w:eastAsia="it-IT"/>
        </w:rPr>
        <w:t>, Farmacia</w:t>
      </w:r>
      <w:r w:rsidRPr="003B7A9F">
        <w:rPr>
          <w:color w:val="191919"/>
          <w:lang w:eastAsia="it-IT"/>
        </w:rPr>
        <w:t xml:space="preserve">) ed </w:t>
      </w:r>
      <w:r w:rsidRPr="00FD3808">
        <w:rPr>
          <w:color w:val="191919"/>
          <w:lang w:eastAsia="it-IT"/>
        </w:rPr>
        <w:t>ASL della provincia di Bergamo</w:t>
      </w:r>
      <w:r w:rsidRPr="003B7A9F">
        <w:rPr>
          <w:color w:val="191919"/>
          <w:lang w:eastAsia="it-IT"/>
        </w:rPr>
        <w:t xml:space="preserve"> (Servizio di Prevenzione ed Epidemiologia delle Malattie Infettive - SPEMI)</w:t>
      </w:r>
      <w:r w:rsidRPr="00FD3808">
        <w:rPr>
          <w:color w:val="191919"/>
          <w:lang w:eastAsia="it-IT"/>
        </w:rPr>
        <w:t xml:space="preserve">, </w:t>
      </w:r>
      <w:r w:rsidRPr="003B7A9F">
        <w:rPr>
          <w:color w:val="191919"/>
          <w:lang w:eastAsia="it-IT"/>
        </w:rPr>
        <w:t xml:space="preserve">coinvolge tutti i punti parto della provincia di Bergamo. </w:t>
      </w:r>
    </w:p>
    <w:p w:rsidR="00455E9B" w:rsidRPr="00FD3808" w:rsidRDefault="00455E9B" w:rsidP="00455E9B">
      <w:pPr>
        <w:shd w:val="clear" w:color="auto" w:fill="FFFFFF"/>
        <w:rPr>
          <w:sz w:val="24"/>
          <w:szCs w:val="24"/>
          <w:lang w:eastAsia="it-IT"/>
        </w:rPr>
      </w:pPr>
      <w:r w:rsidRPr="003B7A9F">
        <w:rPr>
          <w:color w:val="191919"/>
          <w:lang w:eastAsia="it-IT"/>
        </w:rPr>
        <w:t xml:space="preserve">Tra ottobre 2013 </w:t>
      </w:r>
      <w:r>
        <w:rPr>
          <w:color w:val="191919"/>
          <w:lang w:eastAsia="it-IT"/>
        </w:rPr>
        <w:t>e gennaio</w:t>
      </w:r>
      <w:r w:rsidRPr="003B7A9F">
        <w:rPr>
          <w:color w:val="191919"/>
          <w:lang w:eastAsia="it-IT"/>
        </w:rPr>
        <w:t xml:space="preserve"> 2015 </w:t>
      </w:r>
      <w:r>
        <w:rPr>
          <w:color w:val="191919"/>
          <w:lang w:eastAsia="it-IT"/>
        </w:rPr>
        <w:t xml:space="preserve">su 113 partorienti boliviane 19 (17%) sono risultate positive allo screening sierologico, e sono state avviate, assieme ai loro nati, al percorso di </w:t>
      </w:r>
      <w:proofErr w:type="spellStart"/>
      <w:r w:rsidR="002D5A55">
        <w:rPr>
          <w:color w:val="191919"/>
          <w:lang w:eastAsia="it-IT"/>
        </w:rPr>
        <w:t>counselling</w:t>
      </w:r>
      <w:proofErr w:type="spellEnd"/>
      <w:r w:rsidR="002D5A55">
        <w:rPr>
          <w:color w:val="191919"/>
          <w:lang w:eastAsia="it-IT"/>
        </w:rPr>
        <w:t>, follow-up e</w:t>
      </w:r>
      <w:r>
        <w:rPr>
          <w:color w:val="191919"/>
          <w:lang w:eastAsia="it-IT"/>
        </w:rPr>
        <w:t xml:space="preserve"> cura </w:t>
      </w:r>
    </w:p>
    <w:p w:rsidR="00455E9B" w:rsidRPr="00FD3808" w:rsidRDefault="00455E9B" w:rsidP="00455E9B">
      <w:pPr>
        <w:shd w:val="clear" w:color="auto" w:fill="FFFFFF"/>
        <w:jc w:val="both"/>
        <w:rPr>
          <w:lang w:eastAsia="it-IT"/>
        </w:rPr>
      </w:pPr>
      <w:r w:rsidRPr="00FD3808">
        <w:rPr>
          <w:color w:val="191919"/>
          <w:lang w:eastAsia="it-IT"/>
        </w:rPr>
        <w:t xml:space="preserve">La scelta di </w:t>
      </w:r>
      <w:r w:rsidRPr="003B7A9F">
        <w:rPr>
          <w:color w:val="191919"/>
          <w:lang w:eastAsia="it-IT"/>
        </w:rPr>
        <w:t xml:space="preserve">avviare </w:t>
      </w:r>
      <w:r w:rsidRPr="00FD3808">
        <w:rPr>
          <w:color w:val="191919"/>
          <w:lang w:eastAsia="it-IT"/>
        </w:rPr>
        <w:t xml:space="preserve">lo screening </w:t>
      </w:r>
      <w:r w:rsidRPr="003B7A9F">
        <w:rPr>
          <w:color w:val="191919"/>
          <w:lang w:eastAsia="it-IT"/>
        </w:rPr>
        <w:t>a partire dalle donne gravide</w:t>
      </w:r>
      <w:r w:rsidRPr="00FD3808">
        <w:rPr>
          <w:color w:val="191919"/>
          <w:lang w:eastAsia="it-IT"/>
        </w:rPr>
        <w:t xml:space="preserve"> è stata dett</w:t>
      </w:r>
      <w:r>
        <w:rPr>
          <w:color w:val="191919"/>
          <w:lang w:eastAsia="it-IT"/>
        </w:rPr>
        <w:t>ata dalla dimostrata elevat</w:t>
      </w:r>
      <w:r w:rsidRPr="00FD3808">
        <w:rPr>
          <w:color w:val="191919"/>
          <w:lang w:eastAsia="it-IT"/>
        </w:rPr>
        <w:t>a efficacia della terapia nella popolaz</w:t>
      </w:r>
      <w:r w:rsidRPr="003B7A9F">
        <w:rPr>
          <w:color w:val="191919"/>
          <w:lang w:eastAsia="it-IT"/>
        </w:rPr>
        <w:t xml:space="preserve">ione pediatrica. </w:t>
      </w:r>
      <w:r w:rsidRPr="003B7A9F">
        <w:rPr>
          <w:color w:val="191919"/>
          <w:shd w:val="clear" w:color="auto" w:fill="FFFFFF"/>
          <w:lang w:eastAsia="it-IT"/>
        </w:rPr>
        <w:t xml:space="preserve">Per le persone adulte con malattia di </w:t>
      </w:r>
      <w:proofErr w:type="spellStart"/>
      <w:r w:rsidRPr="003B7A9F">
        <w:rPr>
          <w:color w:val="191919"/>
          <w:shd w:val="clear" w:color="auto" w:fill="FFFFFF"/>
          <w:lang w:eastAsia="it-IT"/>
        </w:rPr>
        <w:t>Chagas</w:t>
      </w:r>
      <w:proofErr w:type="spellEnd"/>
      <w:r w:rsidRPr="003B7A9F">
        <w:rPr>
          <w:color w:val="191919"/>
          <w:shd w:val="clear" w:color="auto" w:fill="FFFFFF"/>
          <w:lang w:eastAsia="it-IT"/>
        </w:rPr>
        <w:t>, l'efficacia del trattamento è inferiore, ma sicuramente c'è indicazione a diagnosticare e trattare l'infezione nelle persone più giovani (orientativamente: sotto i 50 anni di età); ciò vale in particolare per le donne in età fertile, per le quali la terapia può prevenire lo sviluppo di malattia nella donna infetta, ed al contempo ridurre di molto il rischio di possibile trasmissione in caso di eventuale futura gravidanza.</w:t>
      </w:r>
    </w:p>
    <w:p w:rsidR="00455E9B" w:rsidRPr="00FD3808" w:rsidRDefault="00455E9B" w:rsidP="00455E9B">
      <w:pPr>
        <w:shd w:val="clear" w:color="auto" w:fill="FFFFFF"/>
        <w:jc w:val="both"/>
        <w:textAlignment w:val="baseline"/>
        <w:rPr>
          <w:color w:val="191919"/>
          <w:lang w:eastAsia="it-IT"/>
        </w:rPr>
      </w:pPr>
      <w:r w:rsidRPr="00FD3808">
        <w:rPr>
          <w:color w:val="191919"/>
          <w:lang w:eastAsia="it-IT"/>
        </w:rPr>
        <w:t> </w:t>
      </w:r>
    </w:p>
    <w:p w:rsidR="00455E9B" w:rsidRPr="00FD3808" w:rsidRDefault="00455E9B" w:rsidP="00455E9B">
      <w:pPr>
        <w:shd w:val="clear" w:color="auto" w:fill="FFFFFF"/>
        <w:jc w:val="both"/>
        <w:textAlignment w:val="baseline"/>
        <w:rPr>
          <w:color w:val="191919"/>
          <w:sz w:val="24"/>
          <w:szCs w:val="24"/>
          <w:lang w:eastAsia="it-IT"/>
        </w:rPr>
      </w:pPr>
      <w:r w:rsidRPr="00B11343">
        <w:rPr>
          <w:b/>
          <w:bCs/>
          <w:color w:val="191919"/>
          <w:sz w:val="24"/>
          <w:szCs w:val="24"/>
          <w:bdr w:val="none" w:sz="0" w:space="0" w:color="auto" w:frame="1"/>
          <w:lang w:eastAsia="it-IT"/>
        </w:rPr>
        <w:t xml:space="preserve">L’allargamento dello screening: il </w:t>
      </w:r>
      <w:r>
        <w:rPr>
          <w:b/>
          <w:bCs/>
          <w:color w:val="191919"/>
          <w:sz w:val="24"/>
          <w:szCs w:val="24"/>
          <w:bdr w:val="none" w:sz="0" w:space="0" w:color="auto" w:frame="1"/>
          <w:lang w:eastAsia="it-IT"/>
        </w:rPr>
        <w:t>“</w:t>
      </w:r>
      <w:r w:rsidRPr="00B11343">
        <w:rPr>
          <w:b/>
          <w:bCs/>
          <w:color w:val="191919"/>
          <w:sz w:val="24"/>
          <w:szCs w:val="24"/>
          <w:bdr w:val="none" w:sz="0" w:space="0" w:color="auto" w:frame="1"/>
          <w:lang w:eastAsia="it-IT"/>
        </w:rPr>
        <w:t xml:space="preserve">Progetto Cuore </w:t>
      </w:r>
      <w:proofErr w:type="spellStart"/>
      <w:r w:rsidRPr="00B11343">
        <w:rPr>
          <w:b/>
          <w:bCs/>
          <w:color w:val="191919"/>
          <w:sz w:val="24"/>
          <w:szCs w:val="24"/>
          <w:bdr w:val="none" w:sz="0" w:space="0" w:color="auto" w:frame="1"/>
          <w:lang w:eastAsia="it-IT"/>
        </w:rPr>
        <w:t>Chagas</w:t>
      </w:r>
      <w:proofErr w:type="spellEnd"/>
      <w:r>
        <w:rPr>
          <w:b/>
          <w:bCs/>
          <w:color w:val="191919"/>
          <w:sz w:val="24"/>
          <w:szCs w:val="24"/>
          <w:bdr w:val="none" w:sz="0" w:space="0" w:color="auto" w:frame="1"/>
          <w:lang w:eastAsia="it-IT"/>
        </w:rPr>
        <w:t>”</w:t>
      </w:r>
    </w:p>
    <w:p w:rsidR="00455E9B" w:rsidRPr="00FD3808" w:rsidRDefault="00455E9B" w:rsidP="00455E9B">
      <w:pPr>
        <w:shd w:val="clear" w:color="auto" w:fill="FFFFFF"/>
        <w:jc w:val="both"/>
        <w:textAlignment w:val="baseline"/>
        <w:rPr>
          <w:color w:val="191919"/>
          <w:lang w:eastAsia="it-IT"/>
        </w:rPr>
      </w:pPr>
      <w:r w:rsidRPr="003B7A9F">
        <w:rPr>
          <w:color w:val="191919"/>
          <w:lang w:eastAsia="it-IT"/>
        </w:rPr>
        <w:t xml:space="preserve">Nella primavera del 2015 è stata avviata la seconda fase del programma di screening, rivolta alla donne </w:t>
      </w:r>
      <w:r>
        <w:rPr>
          <w:color w:val="191919"/>
          <w:lang w:eastAsia="it-IT"/>
        </w:rPr>
        <w:t>latinoamericane</w:t>
      </w:r>
      <w:r w:rsidRPr="003B7A9F">
        <w:rPr>
          <w:color w:val="191919"/>
          <w:lang w:eastAsia="it-IT"/>
        </w:rPr>
        <w:t xml:space="preserve"> in età fertile (17</w:t>
      </w:r>
      <w:r>
        <w:rPr>
          <w:color w:val="191919"/>
          <w:lang w:eastAsia="it-IT"/>
        </w:rPr>
        <w:t xml:space="preserve"> </w:t>
      </w:r>
      <w:r w:rsidRPr="003B7A9F">
        <w:rPr>
          <w:color w:val="191919"/>
          <w:lang w:eastAsia="it-IT"/>
        </w:rPr>
        <w:t>-</w:t>
      </w:r>
      <w:r>
        <w:rPr>
          <w:color w:val="191919"/>
          <w:lang w:eastAsia="it-IT"/>
        </w:rPr>
        <w:t xml:space="preserve"> </w:t>
      </w:r>
      <w:r w:rsidRPr="003B7A9F">
        <w:rPr>
          <w:color w:val="191919"/>
          <w:lang w:eastAsia="it-IT"/>
        </w:rPr>
        <w:t>45 anni)</w:t>
      </w:r>
      <w:r>
        <w:rPr>
          <w:color w:val="191919"/>
          <w:lang w:eastAsia="it-IT"/>
        </w:rPr>
        <w:t>. S</w:t>
      </w:r>
      <w:r w:rsidRPr="003B7A9F">
        <w:rPr>
          <w:color w:val="191919"/>
          <w:lang w:eastAsia="it-IT"/>
        </w:rPr>
        <w:t>u una popolazione di circa 15</w:t>
      </w:r>
      <w:r w:rsidRPr="00FD3808">
        <w:rPr>
          <w:color w:val="191919"/>
          <w:lang w:eastAsia="it-IT"/>
        </w:rPr>
        <w:t xml:space="preserve">.000 </w:t>
      </w:r>
      <w:r>
        <w:rPr>
          <w:color w:val="191919"/>
          <w:lang w:eastAsia="it-IT"/>
        </w:rPr>
        <w:t>persone di origine latinoamericana</w:t>
      </w:r>
      <w:r w:rsidRPr="00FD3808">
        <w:rPr>
          <w:color w:val="191919"/>
          <w:lang w:eastAsia="it-IT"/>
        </w:rPr>
        <w:t xml:space="preserve"> </w:t>
      </w:r>
      <w:r>
        <w:rPr>
          <w:color w:val="191919"/>
          <w:lang w:eastAsia="it-IT"/>
        </w:rPr>
        <w:t xml:space="preserve">residenti in </w:t>
      </w:r>
      <w:r w:rsidRPr="00FD3808">
        <w:rPr>
          <w:color w:val="191919"/>
          <w:lang w:eastAsia="it-IT"/>
        </w:rPr>
        <w:t>provincia di Bergamo, si stima che le donne in età fertile possano essere circa 4.000. Consid</w:t>
      </w:r>
      <w:r>
        <w:rPr>
          <w:color w:val="191919"/>
          <w:lang w:eastAsia="it-IT"/>
        </w:rPr>
        <w:t xml:space="preserve">erata una </w:t>
      </w:r>
      <w:proofErr w:type="spellStart"/>
      <w:r>
        <w:rPr>
          <w:color w:val="191919"/>
          <w:lang w:eastAsia="it-IT"/>
        </w:rPr>
        <w:t>sieroprevalenza</w:t>
      </w:r>
      <w:proofErr w:type="spellEnd"/>
      <w:r>
        <w:rPr>
          <w:color w:val="191919"/>
          <w:lang w:eastAsia="it-IT"/>
        </w:rPr>
        <w:t xml:space="preserve"> del 17</w:t>
      </w:r>
      <w:r w:rsidRPr="00FD3808">
        <w:rPr>
          <w:color w:val="191919"/>
          <w:lang w:eastAsia="it-IT"/>
        </w:rPr>
        <w:t xml:space="preserve">% (dato preliminare emerso sulle </w:t>
      </w:r>
      <w:r w:rsidRPr="003B7A9F">
        <w:rPr>
          <w:color w:val="191919"/>
          <w:lang w:eastAsia="it-IT"/>
        </w:rPr>
        <w:t xml:space="preserve">donne </w:t>
      </w:r>
      <w:r w:rsidRPr="00FD3808">
        <w:rPr>
          <w:color w:val="191919"/>
          <w:lang w:eastAsia="it-IT"/>
        </w:rPr>
        <w:t>gravide</w:t>
      </w:r>
      <w:r w:rsidRPr="003B7A9F">
        <w:rPr>
          <w:color w:val="191919"/>
          <w:lang w:eastAsia="it-IT"/>
        </w:rPr>
        <w:t xml:space="preserve"> di origine boliviana</w:t>
      </w:r>
      <w:r w:rsidRPr="00FD3808">
        <w:rPr>
          <w:color w:val="191919"/>
          <w:lang w:eastAsia="it-IT"/>
        </w:rPr>
        <w:t xml:space="preserve">), le donne in età fertile con malattia di </w:t>
      </w:r>
      <w:proofErr w:type="spellStart"/>
      <w:r w:rsidRPr="00FD3808">
        <w:rPr>
          <w:color w:val="191919"/>
          <w:lang w:eastAsia="it-IT"/>
        </w:rPr>
        <w:t>Chagas</w:t>
      </w:r>
      <w:proofErr w:type="spellEnd"/>
      <w:r w:rsidRPr="00FD3808">
        <w:rPr>
          <w:color w:val="191919"/>
          <w:lang w:eastAsia="it-IT"/>
        </w:rPr>
        <w:t xml:space="preserve"> </w:t>
      </w:r>
      <w:r w:rsidRPr="003B7A9F">
        <w:rPr>
          <w:color w:val="191919"/>
          <w:lang w:eastAsia="it-IT"/>
        </w:rPr>
        <w:t xml:space="preserve">dovrebbero essere </w:t>
      </w:r>
      <w:r>
        <w:rPr>
          <w:color w:val="191919"/>
          <w:lang w:eastAsia="it-IT"/>
        </w:rPr>
        <w:t>circa 68</w:t>
      </w:r>
      <w:r w:rsidRPr="00FD3808">
        <w:rPr>
          <w:color w:val="191919"/>
          <w:lang w:eastAsia="it-IT"/>
        </w:rPr>
        <w:t>0.</w:t>
      </w:r>
    </w:p>
    <w:p w:rsidR="00455E9B" w:rsidRPr="00FD3808" w:rsidRDefault="00455E9B" w:rsidP="00455E9B">
      <w:pPr>
        <w:shd w:val="clear" w:color="auto" w:fill="FFFFFF"/>
        <w:jc w:val="both"/>
        <w:textAlignment w:val="baseline"/>
        <w:rPr>
          <w:color w:val="191919"/>
          <w:lang w:eastAsia="it-IT"/>
        </w:rPr>
      </w:pPr>
      <w:r w:rsidRPr="00FD3808">
        <w:rPr>
          <w:color w:val="191919"/>
          <w:lang w:eastAsia="it-IT"/>
        </w:rPr>
        <w:t> </w:t>
      </w:r>
    </w:p>
    <w:p w:rsidR="00455E9B" w:rsidRPr="00FD3808" w:rsidRDefault="00455E9B" w:rsidP="00455E9B">
      <w:pPr>
        <w:shd w:val="clear" w:color="auto" w:fill="FFFFFF"/>
        <w:jc w:val="both"/>
        <w:textAlignment w:val="baseline"/>
        <w:rPr>
          <w:color w:val="191919"/>
          <w:lang w:eastAsia="it-IT"/>
        </w:rPr>
      </w:pPr>
      <w:r w:rsidRPr="003B7A9F">
        <w:rPr>
          <w:color w:val="191919"/>
          <w:lang w:eastAsia="it-IT"/>
        </w:rPr>
        <w:t xml:space="preserve">Il percorso di diagnosi e cura previsto </w:t>
      </w:r>
      <w:r>
        <w:rPr>
          <w:color w:val="191919"/>
          <w:lang w:eastAsia="it-IT"/>
        </w:rPr>
        <w:t>è</w:t>
      </w:r>
      <w:r w:rsidRPr="003B7A9F">
        <w:rPr>
          <w:color w:val="191919"/>
          <w:lang w:eastAsia="it-IT"/>
        </w:rPr>
        <w:t xml:space="preserve"> articolato come segue:</w:t>
      </w:r>
    </w:p>
    <w:p w:rsidR="00455E9B" w:rsidRPr="003B7A9F" w:rsidRDefault="00455E9B" w:rsidP="00455E9B">
      <w:pPr>
        <w:pStyle w:val="Paragrafoelenco"/>
        <w:numPr>
          <w:ilvl w:val="0"/>
          <w:numId w:val="7"/>
        </w:numPr>
        <w:shd w:val="clear" w:color="auto" w:fill="FFFFFF"/>
        <w:ind w:left="284" w:hanging="284"/>
        <w:jc w:val="both"/>
        <w:textAlignment w:val="baseline"/>
        <w:rPr>
          <w:color w:val="191919"/>
          <w:lang w:eastAsia="it-IT"/>
        </w:rPr>
      </w:pPr>
      <w:r>
        <w:rPr>
          <w:color w:val="191919"/>
          <w:lang w:eastAsia="it-IT"/>
        </w:rPr>
        <w:t>o</w:t>
      </w:r>
      <w:r w:rsidRPr="003B7A9F">
        <w:rPr>
          <w:color w:val="191919"/>
          <w:lang w:eastAsia="it-IT"/>
        </w:rPr>
        <w:t>fferta dello screening sierologico a tu</w:t>
      </w:r>
      <w:r>
        <w:rPr>
          <w:color w:val="191919"/>
          <w:lang w:eastAsia="it-IT"/>
        </w:rPr>
        <w:t>t</w:t>
      </w:r>
      <w:r w:rsidRPr="003B7A9F">
        <w:rPr>
          <w:color w:val="191919"/>
          <w:lang w:eastAsia="it-IT"/>
        </w:rPr>
        <w:t>te le donne di origine latinoamerican</w:t>
      </w:r>
      <w:r>
        <w:rPr>
          <w:color w:val="191919"/>
          <w:lang w:eastAsia="it-IT"/>
        </w:rPr>
        <w:t>a</w:t>
      </w:r>
      <w:r w:rsidRPr="003B7A9F">
        <w:rPr>
          <w:color w:val="191919"/>
          <w:lang w:eastAsia="it-IT"/>
        </w:rPr>
        <w:t xml:space="preserve"> in età fertile (17</w:t>
      </w:r>
      <w:r>
        <w:rPr>
          <w:color w:val="191919"/>
          <w:lang w:eastAsia="it-IT"/>
        </w:rPr>
        <w:t xml:space="preserve"> </w:t>
      </w:r>
      <w:r w:rsidRPr="003B7A9F">
        <w:rPr>
          <w:color w:val="191919"/>
          <w:lang w:eastAsia="it-IT"/>
        </w:rPr>
        <w:t>-</w:t>
      </w:r>
      <w:r>
        <w:rPr>
          <w:color w:val="191919"/>
          <w:lang w:eastAsia="it-IT"/>
        </w:rPr>
        <w:t xml:space="preserve"> </w:t>
      </w:r>
      <w:r w:rsidRPr="003B7A9F">
        <w:rPr>
          <w:color w:val="191919"/>
          <w:lang w:eastAsia="it-IT"/>
        </w:rPr>
        <w:t>45 anni), in collaborazione con l’ASL, e con</w:t>
      </w:r>
      <w:r>
        <w:rPr>
          <w:color w:val="191919"/>
          <w:lang w:eastAsia="it-IT"/>
        </w:rPr>
        <w:t xml:space="preserve"> i membri delle comunità latino</w:t>
      </w:r>
      <w:r w:rsidRPr="003B7A9F">
        <w:rPr>
          <w:color w:val="191919"/>
          <w:lang w:eastAsia="it-IT"/>
        </w:rPr>
        <w:t>americane presen</w:t>
      </w:r>
      <w:r>
        <w:rPr>
          <w:color w:val="191919"/>
          <w:lang w:eastAsia="it-IT"/>
        </w:rPr>
        <w:t>ti nella provincia di Bergamo;</w:t>
      </w:r>
    </w:p>
    <w:p w:rsidR="00455E9B" w:rsidRPr="003B7A9F" w:rsidRDefault="00455E9B" w:rsidP="00455E9B">
      <w:pPr>
        <w:pStyle w:val="Paragrafoelenco"/>
        <w:numPr>
          <w:ilvl w:val="0"/>
          <w:numId w:val="7"/>
        </w:numPr>
        <w:shd w:val="clear" w:color="auto" w:fill="FFFFFF"/>
        <w:ind w:left="284" w:hanging="284"/>
        <w:jc w:val="both"/>
        <w:textAlignment w:val="baseline"/>
        <w:rPr>
          <w:color w:val="191919"/>
          <w:lang w:eastAsia="it-IT"/>
        </w:rPr>
      </w:pPr>
      <w:r w:rsidRPr="003B7A9F">
        <w:rPr>
          <w:color w:val="191919"/>
          <w:lang w:eastAsia="it-IT"/>
        </w:rPr>
        <w:t>se allo screening sierologico esito negativo: nessun ulteriore provvedimento;</w:t>
      </w:r>
    </w:p>
    <w:p w:rsidR="00455E9B" w:rsidRPr="003B7A9F" w:rsidRDefault="00455E9B" w:rsidP="00455E9B">
      <w:pPr>
        <w:pStyle w:val="Paragrafoelenco"/>
        <w:numPr>
          <w:ilvl w:val="0"/>
          <w:numId w:val="7"/>
        </w:numPr>
        <w:shd w:val="clear" w:color="auto" w:fill="FFFFFF"/>
        <w:ind w:left="284" w:hanging="284"/>
        <w:jc w:val="both"/>
        <w:textAlignment w:val="baseline"/>
        <w:rPr>
          <w:color w:val="191919"/>
          <w:lang w:eastAsia="it-IT"/>
        </w:rPr>
      </w:pPr>
      <w:r w:rsidRPr="003B7A9F">
        <w:rPr>
          <w:color w:val="191919"/>
          <w:lang w:eastAsia="it-IT"/>
        </w:rPr>
        <w:t xml:space="preserve">se allo screening sierologico esito positivo: elettrocardiogramma e visita cardiologica, visita infettivologica, terapia con </w:t>
      </w:r>
      <w:proofErr w:type="spellStart"/>
      <w:r w:rsidRPr="003B7A9F">
        <w:rPr>
          <w:color w:val="191919"/>
          <w:lang w:eastAsia="it-IT"/>
        </w:rPr>
        <w:t>benznidazolo</w:t>
      </w:r>
      <w:proofErr w:type="spellEnd"/>
      <w:r w:rsidRPr="003B7A9F">
        <w:rPr>
          <w:color w:val="191919"/>
          <w:lang w:eastAsia="it-IT"/>
        </w:rPr>
        <w:t xml:space="preserve"> (se esclusa cardiopatia avanzata associata a scompenso cardiaco</w:t>
      </w:r>
      <w:r>
        <w:rPr>
          <w:color w:val="191919"/>
          <w:lang w:eastAsia="it-IT"/>
        </w:rPr>
        <w:t xml:space="preserve">) e </w:t>
      </w:r>
      <w:r w:rsidR="002E6CD4">
        <w:rPr>
          <w:color w:val="191919"/>
          <w:lang w:eastAsia="it-IT"/>
        </w:rPr>
        <w:t xml:space="preserve">poi </w:t>
      </w:r>
      <w:r>
        <w:rPr>
          <w:color w:val="191919"/>
          <w:lang w:eastAsia="it-IT"/>
        </w:rPr>
        <w:t>follow-up secondo necessità;</w:t>
      </w:r>
    </w:p>
    <w:p w:rsidR="00455E9B" w:rsidRPr="003B7A9F" w:rsidRDefault="00455E9B" w:rsidP="00455E9B">
      <w:pPr>
        <w:pStyle w:val="Paragrafoelenco"/>
        <w:numPr>
          <w:ilvl w:val="0"/>
          <w:numId w:val="7"/>
        </w:numPr>
        <w:shd w:val="clear" w:color="auto" w:fill="FFFFFF"/>
        <w:ind w:left="284" w:hanging="284"/>
        <w:jc w:val="both"/>
        <w:textAlignment w:val="baseline"/>
        <w:rPr>
          <w:color w:val="191919"/>
          <w:lang w:eastAsia="it-IT"/>
        </w:rPr>
      </w:pPr>
      <w:r w:rsidRPr="003B7A9F">
        <w:rPr>
          <w:color w:val="191919"/>
          <w:lang w:eastAsia="it-IT"/>
        </w:rPr>
        <w:t xml:space="preserve">in caso di riscontro di cardiomiopatia, presa in carico a cura dei cardiologi del Dipartimento Cardiovascolare dell’Ospedale Papa Giovanni XXIII. </w:t>
      </w:r>
    </w:p>
    <w:p w:rsidR="00455E9B" w:rsidRDefault="00455E9B" w:rsidP="00455E9B">
      <w:pPr>
        <w:shd w:val="clear" w:color="auto" w:fill="FFFFFF"/>
        <w:jc w:val="both"/>
        <w:textAlignment w:val="baseline"/>
        <w:rPr>
          <w:b/>
          <w:bCs/>
          <w:color w:val="191919"/>
          <w:bdr w:val="none" w:sz="0" w:space="0" w:color="auto" w:frame="1"/>
          <w:lang w:eastAsia="it-IT"/>
        </w:rPr>
      </w:pPr>
    </w:p>
    <w:p w:rsidR="00455E9B" w:rsidRDefault="00455E9B" w:rsidP="00455E9B">
      <w:pPr>
        <w:shd w:val="clear" w:color="auto" w:fill="FFFFFF"/>
        <w:jc w:val="both"/>
        <w:textAlignment w:val="baseline"/>
        <w:rPr>
          <w:color w:val="191919"/>
          <w:lang w:eastAsia="it-IT"/>
        </w:rPr>
      </w:pPr>
      <w:r>
        <w:rPr>
          <w:color w:val="191919"/>
          <w:lang w:eastAsia="it-IT"/>
        </w:rPr>
        <w:t>Tutte le attività sono d’ordinario svolte in regime ambulatoriale, presso uno spazio dedicato dell’Ospedale Papa Giovanni XXIII (ricoveri ospedalieri possono essere programmati per casi di particolare complessità). La disponibilità di un servizio ambulatoriale e vicino ai luoghi di residenza mira a facilitare l’accesso al programma di screening, terapia e follow-up, ed a superare le difficoltà, i disagi (e le diseconomie) legati all’accesso a sedi lontane, fuori regione, come è avvenuto negli scorsi anni.</w:t>
      </w:r>
    </w:p>
    <w:p w:rsidR="00455E9B" w:rsidRDefault="00455E9B" w:rsidP="00455E9B">
      <w:pPr>
        <w:shd w:val="clear" w:color="auto" w:fill="FFFFFF"/>
        <w:jc w:val="both"/>
        <w:textAlignment w:val="baseline"/>
        <w:rPr>
          <w:color w:val="191919"/>
          <w:lang w:eastAsia="it-IT"/>
        </w:rPr>
      </w:pPr>
    </w:p>
    <w:p w:rsidR="00455E9B" w:rsidRPr="00FD3808" w:rsidRDefault="00455E9B" w:rsidP="00455E9B">
      <w:pPr>
        <w:shd w:val="clear" w:color="auto" w:fill="FFFFFF"/>
        <w:jc w:val="both"/>
        <w:textAlignment w:val="baseline"/>
        <w:rPr>
          <w:color w:val="191919"/>
          <w:lang w:eastAsia="it-IT"/>
        </w:rPr>
      </w:pPr>
      <w:r w:rsidRPr="00FD3808">
        <w:rPr>
          <w:color w:val="191919"/>
          <w:lang w:eastAsia="it-IT"/>
        </w:rPr>
        <w:t xml:space="preserve">Per l’avvio del progetto e la sua conduzione nel corso dell’anno 2015 </w:t>
      </w:r>
      <w:r>
        <w:rPr>
          <w:color w:val="191919"/>
          <w:lang w:eastAsia="it-IT"/>
        </w:rPr>
        <w:t>sono state attivate</w:t>
      </w:r>
      <w:r w:rsidRPr="003B7A9F">
        <w:rPr>
          <w:color w:val="191919"/>
          <w:lang w:eastAsia="it-IT"/>
        </w:rPr>
        <w:t xml:space="preserve"> </w:t>
      </w:r>
      <w:r w:rsidRPr="00FD3808">
        <w:rPr>
          <w:color w:val="191919"/>
          <w:lang w:eastAsia="it-IT"/>
        </w:rPr>
        <w:t>due borse di studio per:</w:t>
      </w:r>
    </w:p>
    <w:p w:rsidR="00455E9B" w:rsidRPr="00FD3808" w:rsidRDefault="00455E9B" w:rsidP="00455E9B">
      <w:pPr>
        <w:numPr>
          <w:ilvl w:val="0"/>
          <w:numId w:val="6"/>
        </w:numPr>
        <w:shd w:val="clear" w:color="auto" w:fill="FFFFFF"/>
        <w:suppressAutoHyphens w:val="0"/>
        <w:ind w:left="300"/>
        <w:jc w:val="both"/>
        <w:textAlignment w:val="baseline"/>
        <w:rPr>
          <w:color w:val="191919"/>
          <w:lang w:eastAsia="it-IT"/>
        </w:rPr>
      </w:pPr>
      <w:r w:rsidRPr="00FD3808">
        <w:rPr>
          <w:color w:val="191919"/>
          <w:lang w:eastAsia="it-IT"/>
        </w:rPr>
        <w:t xml:space="preserve">un medico </w:t>
      </w:r>
      <w:r w:rsidR="002E6CD4">
        <w:rPr>
          <w:color w:val="191919"/>
          <w:lang w:eastAsia="it-IT"/>
        </w:rPr>
        <w:t>infettivologo</w:t>
      </w:r>
      <w:r w:rsidRPr="00FD3808">
        <w:rPr>
          <w:color w:val="191919"/>
          <w:lang w:eastAsia="it-IT"/>
        </w:rPr>
        <w:t xml:space="preserve">, </w:t>
      </w:r>
      <w:r w:rsidR="002D5A55">
        <w:rPr>
          <w:color w:val="191919"/>
          <w:lang w:eastAsia="it-IT"/>
        </w:rPr>
        <w:t xml:space="preserve">di madrelingua </w:t>
      </w:r>
      <w:r>
        <w:rPr>
          <w:color w:val="191919"/>
          <w:lang w:eastAsia="it-IT"/>
        </w:rPr>
        <w:t>spagnola, che gestisce</w:t>
      </w:r>
      <w:r w:rsidRPr="00FD3808">
        <w:rPr>
          <w:color w:val="191919"/>
          <w:lang w:eastAsia="it-IT"/>
        </w:rPr>
        <w:t xml:space="preserve"> la programmazione e l’esecuzione degli esami di screening, la raccolta dei dati, l’invio delle persone risultate positive agli esami microbiologici </w:t>
      </w:r>
      <w:r w:rsidR="004077BA">
        <w:rPr>
          <w:color w:val="191919"/>
          <w:lang w:eastAsia="it-IT"/>
        </w:rPr>
        <w:t xml:space="preserve">ed </w:t>
      </w:r>
      <w:r w:rsidRPr="00FD3808">
        <w:rPr>
          <w:color w:val="191919"/>
          <w:lang w:eastAsia="it-IT"/>
        </w:rPr>
        <w:t>agli approfondimenti specialistici (visita infettivologica, ECG, ecocard</w:t>
      </w:r>
      <w:r w:rsidRPr="003B7A9F">
        <w:rPr>
          <w:color w:val="191919"/>
          <w:lang w:eastAsia="it-IT"/>
        </w:rPr>
        <w:t>iogramma, visita cardiologica)</w:t>
      </w:r>
    </w:p>
    <w:p w:rsidR="00455E9B" w:rsidRDefault="00455E9B" w:rsidP="00455E9B">
      <w:pPr>
        <w:numPr>
          <w:ilvl w:val="0"/>
          <w:numId w:val="6"/>
        </w:numPr>
        <w:shd w:val="clear" w:color="auto" w:fill="FFFFFF"/>
        <w:suppressAutoHyphens w:val="0"/>
        <w:ind w:left="300"/>
        <w:jc w:val="both"/>
        <w:textAlignment w:val="baseline"/>
        <w:rPr>
          <w:color w:val="191919"/>
          <w:lang w:eastAsia="it-IT"/>
        </w:rPr>
      </w:pPr>
      <w:r>
        <w:rPr>
          <w:color w:val="191919"/>
          <w:lang w:eastAsia="it-IT"/>
        </w:rPr>
        <w:t>un medico cardiologo, che cura</w:t>
      </w:r>
      <w:r w:rsidRPr="00FD3808">
        <w:rPr>
          <w:color w:val="191919"/>
          <w:lang w:eastAsia="it-IT"/>
        </w:rPr>
        <w:t xml:space="preserve">, sotto la supervisione di un cardiologo esperto, l’esecuzione e refertazione degli esame elettrocardiografici, e l’eventuale programmazione di ulteriori accertamenti cardiologici (visite </w:t>
      </w:r>
      <w:r w:rsidRPr="003B7A9F">
        <w:rPr>
          <w:color w:val="191919"/>
          <w:lang w:eastAsia="it-IT"/>
        </w:rPr>
        <w:t>cardiologiche, ecocardiogrammi).</w:t>
      </w:r>
    </w:p>
    <w:p w:rsidR="00455E9B" w:rsidRPr="00FD3808" w:rsidRDefault="00455E9B" w:rsidP="00455E9B">
      <w:pPr>
        <w:shd w:val="clear" w:color="auto" w:fill="FFFFFF"/>
        <w:ind w:left="-60"/>
        <w:jc w:val="both"/>
        <w:textAlignment w:val="baseline"/>
        <w:rPr>
          <w:color w:val="191919"/>
          <w:lang w:eastAsia="it-IT"/>
        </w:rPr>
      </w:pPr>
      <w:r>
        <w:rPr>
          <w:color w:val="191919"/>
          <w:lang w:eastAsia="it-IT"/>
        </w:rPr>
        <w:t xml:space="preserve">Le borse di studio sono state finanziata da una donazione della “Associazione Amici di Santina </w:t>
      </w:r>
      <w:proofErr w:type="spellStart"/>
      <w:r>
        <w:rPr>
          <w:color w:val="191919"/>
          <w:lang w:eastAsia="it-IT"/>
        </w:rPr>
        <w:t>Zucchinelli</w:t>
      </w:r>
      <w:proofErr w:type="spellEnd"/>
      <w:r>
        <w:rPr>
          <w:color w:val="191919"/>
          <w:lang w:eastAsia="it-IT"/>
        </w:rPr>
        <w:t>”.</w:t>
      </w:r>
    </w:p>
    <w:p w:rsidR="00395457" w:rsidRDefault="00395457">
      <w:pPr>
        <w:pStyle w:val="Testonormale1"/>
        <w:spacing w:line="360" w:lineRule="auto"/>
        <w:jc w:val="both"/>
        <w:rPr>
          <w:rFonts w:ascii="Tahoma" w:hAnsi="Tahoma"/>
        </w:rPr>
      </w:pPr>
    </w:p>
    <w:p w:rsidR="00455E9B" w:rsidRPr="00B92D3D" w:rsidRDefault="00455E9B" w:rsidP="00B92D3D">
      <w:pPr>
        <w:pStyle w:val="Testonormale1"/>
        <w:jc w:val="both"/>
        <w:rPr>
          <w:rFonts w:ascii="Times New Roman" w:hAnsi="Times New Roman" w:cs="Times New Roman"/>
        </w:rPr>
      </w:pPr>
      <w:r w:rsidRPr="00B92D3D">
        <w:rPr>
          <w:rFonts w:ascii="Times New Roman" w:hAnsi="Times New Roman" w:cs="Times New Roman"/>
        </w:rPr>
        <w:t>Per diffondere le informazioni sul progetto e promuovere l’accesso allo screening, sono stati organizzati incontri con membri delle comunità latinoamericane e con operatori (del settore pubblico, del privato sociale e del volontariato) che lavorano pres</w:t>
      </w:r>
      <w:r w:rsidR="002E6CD4">
        <w:rPr>
          <w:rFonts w:ascii="Times New Roman" w:hAnsi="Times New Roman" w:cs="Times New Roman"/>
        </w:rPr>
        <w:t>s</w:t>
      </w:r>
      <w:r w:rsidRPr="00B92D3D">
        <w:rPr>
          <w:rFonts w:ascii="Times New Roman" w:hAnsi="Times New Roman" w:cs="Times New Roman"/>
        </w:rPr>
        <w:t>o tali comunità</w:t>
      </w:r>
      <w:r w:rsidR="00EB6AD9" w:rsidRPr="00B92D3D">
        <w:rPr>
          <w:rFonts w:ascii="Times New Roman" w:hAnsi="Times New Roman" w:cs="Times New Roman"/>
        </w:rPr>
        <w:t>;</w:t>
      </w:r>
      <w:r w:rsidRPr="00B92D3D">
        <w:rPr>
          <w:rFonts w:ascii="Times New Roman" w:hAnsi="Times New Roman" w:cs="Times New Roman"/>
        </w:rPr>
        <w:t xml:space="preserve"> è stato</w:t>
      </w:r>
      <w:r w:rsidR="00EB6AD9" w:rsidRPr="00B92D3D">
        <w:rPr>
          <w:rFonts w:ascii="Times New Roman" w:hAnsi="Times New Roman" w:cs="Times New Roman"/>
        </w:rPr>
        <w:t xml:space="preserve"> inoltre</w:t>
      </w:r>
      <w:r w:rsidRPr="00B92D3D">
        <w:rPr>
          <w:rFonts w:ascii="Times New Roman" w:hAnsi="Times New Roman" w:cs="Times New Roman"/>
        </w:rPr>
        <w:t xml:space="preserve"> predisposto materiale informativo in lingua spagnola:</w:t>
      </w:r>
    </w:p>
    <w:p w:rsidR="00455E9B" w:rsidRPr="00B92D3D" w:rsidRDefault="00455E9B" w:rsidP="00B92D3D">
      <w:pPr>
        <w:pStyle w:val="Testonormale1"/>
        <w:numPr>
          <w:ilvl w:val="0"/>
          <w:numId w:val="8"/>
        </w:numPr>
        <w:ind w:left="284" w:hanging="284"/>
        <w:jc w:val="both"/>
        <w:rPr>
          <w:rFonts w:ascii="Times New Roman" w:hAnsi="Times New Roman" w:cs="Times New Roman"/>
        </w:rPr>
      </w:pPr>
      <w:r w:rsidRPr="00B92D3D">
        <w:rPr>
          <w:rFonts w:ascii="Times New Roman" w:hAnsi="Times New Roman" w:cs="Times New Roman"/>
        </w:rPr>
        <w:t xml:space="preserve">un volantino </w:t>
      </w:r>
      <w:r w:rsidR="00FA5125" w:rsidRPr="00B92D3D">
        <w:rPr>
          <w:rFonts w:ascii="Times New Roman" w:hAnsi="Times New Roman" w:cs="Times New Roman"/>
        </w:rPr>
        <w:t xml:space="preserve">di presentazione del progetto, </w:t>
      </w:r>
      <w:r w:rsidR="002D5A55" w:rsidRPr="00B92D3D">
        <w:rPr>
          <w:rFonts w:ascii="Times New Roman" w:hAnsi="Times New Roman" w:cs="Times New Roman"/>
        </w:rPr>
        <w:t xml:space="preserve">con i riferimenti telefonici </w:t>
      </w:r>
      <w:r w:rsidR="004077BA">
        <w:rPr>
          <w:rFonts w:ascii="Times New Roman" w:hAnsi="Times New Roman" w:cs="Times New Roman"/>
        </w:rPr>
        <w:t xml:space="preserve">utili </w:t>
      </w:r>
      <w:r w:rsidR="002D5A55" w:rsidRPr="00B92D3D">
        <w:rPr>
          <w:rFonts w:ascii="Times New Roman" w:hAnsi="Times New Roman" w:cs="Times New Roman"/>
        </w:rPr>
        <w:t>per prenotare la prima visita infettivologica (vedi allegato 1)</w:t>
      </w:r>
      <w:r w:rsidRPr="00B92D3D">
        <w:rPr>
          <w:rFonts w:ascii="Times New Roman" w:hAnsi="Times New Roman" w:cs="Times New Roman"/>
        </w:rPr>
        <w:t>;</w:t>
      </w:r>
    </w:p>
    <w:p w:rsidR="00455E9B" w:rsidRPr="00B92D3D" w:rsidRDefault="00455E9B" w:rsidP="00B92D3D">
      <w:pPr>
        <w:pStyle w:val="Testonormale1"/>
        <w:numPr>
          <w:ilvl w:val="0"/>
          <w:numId w:val="8"/>
        </w:numPr>
        <w:ind w:left="284" w:hanging="284"/>
        <w:jc w:val="both"/>
        <w:rPr>
          <w:rFonts w:ascii="Times New Roman" w:hAnsi="Times New Roman" w:cs="Times New Roman"/>
        </w:rPr>
      </w:pPr>
      <w:r w:rsidRPr="00B92D3D">
        <w:rPr>
          <w:rFonts w:ascii="Times New Roman" w:hAnsi="Times New Roman" w:cs="Times New Roman"/>
        </w:rPr>
        <w:t>un vo</w:t>
      </w:r>
      <w:r w:rsidR="004077BA">
        <w:rPr>
          <w:rFonts w:ascii="Times New Roman" w:hAnsi="Times New Roman" w:cs="Times New Roman"/>
        </w:rPr>
        <w:t>lantino con “domande e risposte</w:t>
      </w:r>
      <w:r w:rsidRPr="00B92D3D">
        <w:rPr>
          <w:rFonts w:ascii="Times New Roman" w:hAnsi="Times New Roman" w:cs="Times New Roman"/>
        </w:rPr>
        <w:t xml:space="preserve">“ essenziali sulla malattia di </w:t>
      </w:r>
      <w:proofErr w:type="spellStart"/>
      <w:r w:rsidRPr="00B92D3D">
        <w:rPr>
          <w:rFonts w:ascii="Times New Roman" w:hAnsi="Times New Roman" w:cs="Times New Roman"/>
        </w:rPr>
        <w:t>Chagas</w:t>
      </w:r>
      <w:proofErr w:type="spellEnd"/>
      <w:r w:rsidRPr="00B92D3D">
        <w:rPr>
          <w:rFonts w:ascii="Times New Roman" w:hAnsi="Times New Roman" w:cs="Times New Roman"/>
        </w:rPr>
        <w:t xml:space="preserve"> (vedi allegato 2)</w:t>
      </w:r>
      <w:r w:rsidR="002D5A55" w:rsidRPr="00B92D3D">
        <w:rPr>
          <w:rFonts w:ascii="Times New Roman" w:hAnsi="Times New Roman" w:cs="Times New Roman"/>
        </w:rPr>
        <w:t>.</w:t>
      </w:r>
    </w:p>
    <w:p w:rsidR="00395457" w:rsidRDefault="002D5A55">
      <w:pPr>
        <w:suppressAutoHyphens w:val="0"/>
        <w:spacing w:after="200" w:line="276" w:lineRule="auto"/>
        <w:rPr>
          <w:rFonts w:ascii="Tahoma" w:hAnsi="Tahoma"/>
          <w:b/>
        </w:rPr>
      </w:pPr>
      <w:r w:rsidRPr="00EB6AD9">
        <w:br w:type="page"/>
      </w:r>
      <w:r>
        <w:rPr>
          <w:rFonts w:ascii="Tahoma" w:hAnsi="Tahoma"/>
          <w:b/>
        </w:rPr>
        <w:t>DIAGRAMMA DI FLUSSO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521"/>
        <w:gridCol w:w="1582"/>
        <w:gridCol w:w="1716"/>
        <w:gridCol w:w="1317"/>
        <w:gridCol w:w="1134"/>
        <w:gridCol w:w="1099"/>
      </w:tblGrid>
      <w:tr w:rsidR="00395457">
        <w:tc>
          <w:tcPr>
            <w:tcW w:w="1485" w:type="dxa"/>
          </w:tcPr>
          <w:p w:rsidR="00395457" w:rsidRDefault="002D5A55">
            <w:pPr>
              <w:suppressAutoHyphens w:val="0"/>
              <w:spacing w:after="200" w:line="276" w:lineRule="auto"/>
              <w:rPr>
                <w:rFonts w:ascii="Tahoma" w:hAnsi="Tahoma"/>
                <w:sz w:val="14"/>
              </w:rPr>
            </w:pPr>
            <w:r>
              <w:rPr>
                <w:rFonts w:ascii="Tahoma" w:hAnsi="Tahoma"/>
                <w:sz w:val="14"/>
              </w:rPr>
              <w:t>Paziente (donna sud-americana di età 17-45 anni)</w:t>
            </w:r>
          </w:p>
        </w:tc>
        <w:tc>
          <w:tcPr>
            <w:tcW w:w="1521" w:type="dxa"/>
          </w:tcPr>
          <w:p w:rsidR="00395457" w:rsidRDefault="002D5A55">
            <w:pPr>
              <w:suppressAutoHyphens w:val="0"/>
              <w:spacing w:after="200" w:line="276" w:lineRule="auto"/>
              <w:rPr>
                <w:rFonts w:ascii="Tahoma" w:hAnsi="Tahoma"/>
                <w:sz w:val="14"/>
              </w:rPr>
            </w:pPr>
            <w:r>
              <w:rPr>
                <w:rFonts w:ascii="Tahoma" w:hAnsi="Tahoma"/>
                <w:sz w:val="14"/>
              </w:rPr>
              <w:t xml:space="preserve">Segreteria </w:t>
            </w:r>
          </w:p>
          <w:p w:rsidR="00395457" w:rsidRDefault="002D5A55">
            <w:pPr>
              <w:suppressAutoHyphens w:val="0"/>
              <w:spacing w:after="200" w:line="276" w:lineRule="auto"/>
              <w:rPr>
                <w:rFonts w:ascii="Tahoma" w:hAnsi="Tahoma"/>
                <w:sz w:val="14"/>
              </w:rPr>
            </w:pPr>
            <w:r>
              <w:rPr>
                <w:rFonts w:ascii="Tahoma" w:hAnsi="Tahoma"/>
                <w:sz w:val="14"/>
              </w:rPr>
              <w:t xml:space="preserve">Mal </w:t>
            </w:r>
            <w:proofErr w:type="spellStart"/>
            <w:r>
              <w:rPr>
                <w:rFonts w:ascii="Tahoma" w:hAnsi="Tahoma"/>
                <w:sz w:val="14"/>
              </w:rPr>
              <w:t>Inf</w:t>
            </w:r>
            <w:proofErr w:type="spellEnd"/>
          </w:p>
        </w:tc>
        <w:tc>
          <w:tcPr>
            <w:tcW w:w="1582" w:type="dxa"/>
          </w:tcPr>
          <w:p w:rsidR="00395457" w:rsidRDefault="002D5A55">
            <w:pPr>
              <w:suppressAutoHyphens w:val="0"/>
              <w:spacing w:after="200" w:line="276" w:lineRule="auto"/>
              <w:rPr>
                <w:rFonts w:ascii="Tahoma" w:hAnsi="Tahoma"/>
                <w:sz w:val="14"/>
              </w:rPr>
            </w:pPr>
            <w:r>
              <w:rPr>
                <w:rFonts w:ascii="Tahoma" w:hAnsi="Tahoma"/>
                <w:sz w:val="14"/>
              </w:rPr>
              <w:t xml:space="preserve">Infettivologo </w:t>
            </w:r>
          </w:p>
        </w:tc>
        <w:tc>
          <w:tcPr>
            <w:tcW w:w="1716" w:type="dxa"/>
          </w:tcPr>
          <w:p w:rsidR="00395457" w:rsidRDefault="002D5A55">
            <w:pPr>
              <w:suppressAutoHyphens w:val="0"/>
              <w:spacing w:after="200" w:line="276" w:lineRule="auto"/>
              <w:rPr>
                <w:rFonts w:ascii="Tahoma" w:hAnsi="Tahoma"/>
                <w:sz w:val="14"/>
              </w:rPr>
            </w:pPr>
            <w:r>
              <w:rPr>
                <w:rFonts w:ascii="Tahoma" w:hAnsi="Tahoma"/>
                <w:sz w:val="14"/>
              </w:rPr>
              <w:t>Microbiologia</w:t>
            </w:r>
          </w:p>
        </w:tc>
        <w:tc>
          <w:tcPr>
            <w:tcW w:w="1317" w:type="dxa"/>
          </w:tcPr>
          <w:p w:rsidR="00395457" w:rsidRDefault="002D5A55">
            <w:pPr>
              <w:suppressAutoHyphens w:val="0"/>
              <w:spacing w:after="200" w:line="276" w:lineRule="auto"/>
              <w:rPr>
                <w:rFonts w:ascii="Tahoma" w:hAnsi="Tahoma"/>
                <w:sz w:val="14"/>
              </w:rPr>
            </w:pPr>
            <w:r>
              <w:rPr>
                <w:rFonts w:ascii="Tahoma" w:hAnsi="Tahoma"/>
                <w:sz w:val="14"/>
              </w:rPr>
              <w:t>Cardiologo</w:t>
            </w:r>
          </w:p>
        </w:tc>
        <w:tc>
          <w:tcPr>
            <w:tcW w:w="1134" w:type="dxa"/>
          </w:tcPr>
          <w:p w:rsidR="00395457" w:rsidRDefault="002D5A55">
            <w:pPr>
              <w:suppressAutoHyphens w:val="0"/>
              <w:spacing w:after="200" w:line="276" w:lineRule="auto"/>
              <w:rPr>
                <w:rFonts w:ascii="Tahoma" w:hAnsi="Tahoma"/>
                <w:sz w:val="14"/>
              </w:rPr>
            </w:pPr>
            <w:r>
              <w:rPr>
                <w:rFonts w:ascii="Tahoma" w:hAnsi="Tahoma"/>
                <w:sz w:val="14"/>
              </w:rPr>
              <w:t>ASL</w:t>
            </w:r>
          </w:p>
        </w:tc>
        <w:tc>
          <w:tcPr>
            <w:tcW w:w="1099" w:type="dxa"/>
          </w:tcPr>
          <w:p w:rsidR="00395457" w:rsidRDefault="002D5A55">
            <w:pPr>
              <w:suppressAutoHyphens w:val="0"/>
              <w:spacing w:after="200" w:line="276" w:lineRule="auto"/>
              <w:rPr>
                <w:rFonts w:ascii="Tahoma" w:hAnsi="Tahoma"/>
                <w:sz w:val="14"/>
              </w:rPr>
            </w:pPr>
            <w:r>
              <w:rPr>
                <w:rFonts w:ascii="Tahoma" w:hAnsi="Tahoma"/>
                <w:sz w:val="14"/>
              </w:rPr>
              <w:t xml:space="preserve">Note </w:t>
            </w:r>
          </w:p>
        </w:tc>
      </w:tr>
      <w:tr w:rsidR="00395457">
        <w:tc>
          <w:tcPr>
            <w:tcW w:w="1485" w:type="dxa"/>
          </w:tcPr>
          <w:p w:rsidR="00395457" w:rsidRDefault="00542DB6">
            <w:pPr>
              <w:suppressAutoHyphens w:val="0"/>
              <w:spacing w:after="200" w:line="276" w:lineRule="auto"/>
              <w:rPr>
                <w:rFonts w:ascii="Tahoma" w:hAnsi="Tahoma"/>
              </w:rPr>
            </w:pPr>
            <w:r>
              <w:rPr>
                <w:noProof/>
                <w:lang w:eastAsia="it-IT"/>
              </w:rPr>
              <mc:AlternateContent>
                <mc:Choice Requires="wps">
                  <w:drawing>
                    <wp:anchor distT="0" distB="0" distL="114300" distR="114300" simplePos="0" relativeHeight="251646464" behindDoc="0" locked="0" layoutInCell="0" allowOverlap="1">
                      <wp:simplePos x="0" y="0"/>
                      <wp:positionH relativeFrom="column">
                        <wp:posOffset>1840230</wp:posOffset>
                      </wp:positionH>
                      <wp:positionV relativeFrom="paragraph">
                        <wp:posOffset>5518785</wp:posOffset>
                      </wp:positionV>
                      <wp:extent cx="914400" cy="1066800"/>
                      <wp:effectExtent l="0" t="0" r="0" b="0"/>
                      <wp:wrapNone/>
                      <wp:docPr id="4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66800"/>
                              </a:xfrm>
                              <a:prstGeom prst="rect">
                                <a:avLst/>
                              </a:prstGeom>
                              <a:solidFill>
                                <a:srgbClr val="FFFFFF"/>
                              </a:solidFill>
                              <a:ln w="9525">
                                <a:solidFill>
                                  <a:srgbClr val="000000"/>
                                </a:solidFill>
                                <a:miter lim="800000"/>
                                <a:headEnd/>
                                <a:tailEnd/>
                              </a:ln>
                            </wps:spPr>
                            <wps:txbx>
                              <w:txbxContent>
                                <w:p w:rsidR="00395457" w:rsidRDefault="002D5A55">
                                  <w:pPr>
                                    <w:rPr>
                                      <w:rFonts w:ascii="Tahoma" w:hAnsi="Tahoma"/>
                                      <w:sz w:val="14"/>
                                    </w:rPr>
                                  </w:pPr>
                                  <w:r>
                                    <w:rPr>
                                      <w:rFonts w:ascii="Tahoma" w:hAnsi="Tahoma"/>
                                      <w:sz w:val="14"/>
                                    </w:rPr>
                                    <w:t xml:space="preserve">Rivaluta la paziente con gli esami di controllo, fornisce la restante terapia ed indicazioni di </w:t>
                                  </w:r>
                                  <w:proofErr w:type="spellStart"/>
                                  <w:r>
                                    <w:rPr>
                                      <w:rFonts w:ascii="Tahoma" w:hAnsi="Tahoma"/>
                                      <w:sz w:val="14"/>
                                    </w:rPr>
                                    <w:t>follow</w:t>
                                  </w:r>
                                  <w:proofErr w:type="spellEnd"/>
                                  <w:r>
                                    <w:rPr>
                                      <w:rFonts w:ascii="Tahoma" w:hAnsi="Tahoma"/>
                                      <w:sz w:val="14"/>
                                    </w:rPr>
                                    <w:t xml:space="preserve"> up, compila scheda raccolta dati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44.9pt;margin-top:434.55pt;width:1in;height:8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" o:allowincell="f">
                      <v:textbox>
                        <w:txbxContent>
                          <w:p w:rsidR="00395457" w:rsidRDefault="002D5A55">
                            <w:pPr>
                              <w:rPr>
                                <w:rFonts w:ascii="Tahoma" w:hAnsi="Tahoma"/>
                                <w:sz w:val="14"/>
                              </w:rPr>
                            </w:pPr>
                            <w:r>
                              <w:rPr>
                                <w:rFonts w:ascii="Tahoma" w:hAnsi="Tahoma"/>
                                <w:sz w:val="14"/>
                              </w:rPr>
                              <w:t>Rivaluta la paziente con gli esami di controllo, fornisce la restante terapia ed indicazioni di follow up, compila scheda raccolta dati</w:t>
                            </w:r>
                          </w:p>
                        </w:txbxContent>
                      </v:textbox>
                    </v:shape>
                  </w:pict>
                </mc:Fallback>
              </mc:AlternateContent>
            </w:r>
            <w:r>
              <w:rPr>
                <w:noProof/>
                <w:lang w:eastAsia="it-IT"/>
              </w:rPr>
              <mc:AlternateContent>
                <mc:Choice Requires="wps">
                  <w:drawing>
                    <wp:anchor distT="0" distB="0" distL="114300" distR="114300" simplePos="0" relativeHeight="251665920" behindDoc="0" locked="0" layoutInCell="0" allowOverlap="1">
                      <wp:simplePos x="0" y="0"/>
                      <wp:positionH relativeFrom="column">
                        <wp:posOffset>2318385</wp:posOffset>
                      </wp:positionH>
                      <wp:positionV relativeFrom="paragraph">
                        <wp:posOffset>5335905</wp:posOffset>
                      </wp:positionV>
                      <wp:extent cx="9525" cy="200025"/>
                      <wp:effectExtent l="0" t="0" r="0" b="0"/>
                      <wp:wrapNone/>
                      <wp:docPr id="40" name="Connettore 2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00025"/>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ttore 2 294" o:spid="_x0000_s1026" type="#_x0000_t32" style="position:absolute;margin-left:182.55pt;margin-top:420.15pt;width:.75pt;height:15.7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" o:allowincell="f" strokeweight="2pt">
                      <v:stroke endarrow="open"/>
                      <v:shadow on="t" color="black" opacity="24903f" origin=",.5" offset="0,.55556mm"/>
                    </v:shape>
                  </w:pict>
                </mc:Fallback>
              </mc:AlternateContent>
            </w:r>
            <w:r>
              <w:rPr>
                <w:noProof/>
                <w:lang w:eastAsia="it-IT"/>
              </w:rPr>
              <mc:AlternateContent>
                <mc:Choice Requires="wps">
                  <w:drawing>
                    <wp:anchor distT="0" distB="0" distL="114300" distR="114300" simplePos="0" relativeHeight="251655680" behindDoc="0" locked="0" layoutInCell="0" allowOverlap="1">
                      <wp:simplePos x="0" y="0"/>
                      <wp:positionH relativeFrom="column">
                        <wp:posOffset>1946910</wp:posOffset>
                      </wp:positionH>
                      <wp:positionV relativeFrom="paragraph">
                        <wp:posOffset>3368675</wp:posOffset>
                      </wp:positionV>
                      <wp:extent cx="790575" cy="1967230"/>
                      <wp:effectExtent l="0" t="0" r="0" b="0"/>
                      <wp:wrapNone/>
                      <wp:docPr id="3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967230"/>
                              </a:xfrm>
                              <a:prstGeom prst="rect">
                                <a:avLst/>
                              </a:prstGeom>
                              <a:solidFill>
                                <a:srgbClr val="FFFFFF"/>
                              </a:solidFill>
                              <a:ln w="9525">
                                <a:solidFill>
                                  <a:srgbClr val="000000"/>
                                </a:solidFill>
                                <a:miter lim="800000"/>
                                <a:headEnd/>
                                <a:tailEnd/>
                              </a:ln>
                            </wps:spPr>
                            <wps:txbx>
                              <w:txbxContent>
                                <w:p w:rsidR="00395457" w:rsidRDefault="002D5A55">
                                  <w:pPr>
                                    <w:suppressAutoHyphens w:val="0"/>
                                    <w:spacing w:after="200" w:line="276" w:lineRule="auto"/>
                                    <w:rPr>
                                      <w:rFonts w:ascii="Tahoma" w:hAnsi="Tahoma"/>
                                      <w:sz w:val="14"/>
                                    </w:rPr>
                                  </w:pPr>
                                  <w:r>
                                    <w:rPr>
                                      <w:rFonts w:ascii="Tahoma" w:hAnsi="Tahoma"/>
                                      <w:sz w:val="14"/>
                                    </w:rPr>
                                    <w:t xml:space="preserve">Rivaluta la paziente con esami e visita cardiologica, se indicato prescrive e fornisce terapia con </w:t>
                                  </w:r>
                                  <w:proofErr w:type="spellStart"/>
                                  <w:r>
                                    <w:rPr>
                                      <w:rFonts w:ascii="Tahoma" w:hAnsi="Tahoma"/>
                                      <w:sz w:val="14"/>
                                    </w:rPr>
                                    <w:t>benznidazolo</w:t>
                                  </w:r>
                                  <w:proofErr w:type="spellEnd"/>
                                  <w:r>
                                    <w:rPr>
                                      <w:rFonts w:ascii="Tahoma" w:hAnsi="Tahoma"/>
                                      <w:sz w:val="14"/>
                                    </w:rPr>
                                    <w:t xml:space="preserve"> ° ed esami ematici di controllo **, prenota successiva visita^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53.3pt;margin-top:265.25pt;width:62.25pt;height:1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" o:allowincell="f">
                      <v:textbox>
                        <w:txbxContent>
                          <w:p w:rsidR="00395457" w:rsidRDefault="002D5A55">
                            <w:pPr>
                              <w:suppressAutoHyphens w:val="0"/>
                              <w:spacing w:after="200" w:line="276" w:lineRule="auto"/>
                              <w:rPr>
                                <w:rFonts w:ascii="Tahoma" w:hAnsi="Tahoma"/>
                                <w:sz w:val="14"/>
                              </w:rPr>
                            </w:pPr>
                            <w:r>
                              <w:rPr>
                                <w:rFonts w:ascii="Tahoma" w:hAnsi="Tahoma"/>
                                <w:sz w:val="14"/>
                              </w:rPr>
                              <w:t xml:space="preserve">Rivaluta la paziente con esami e visita cardiologica, se indicato prescrive e fornisce terapia con benznidazolo ° ed esami ematici di controllo **, prenota successiva visita^ </w:t>
                            </w:r>
                          </w:p>
                        </w:txbxContent>
                      </v:textbox>
                    </v:shape>
                  </w:pict>
                </mc:Fallback>
              </mc:AlternateContent>
            </w:r>
            <w:r>
              <w:rPr>
                <w:noProof/>
                <w:lang w:eastAsia="it-IT"/>
              </w:rPr>
              <mc:AlternateContent>
                <mc:Choice Requires="wps">
                  <w:drawing>
                    <wp:anchor distT="0" distB="0" distL="114300" distR="114300" simplePos="0" relativeHeight="251664896" behindDoc="0" locked="0" layoutInCell="0" allowOverlap="1">
                      <wp:simplePos x="0" y="0"/>
                      <wp:positionH relativeFrom="column">
                        <wp:posOffset>2297430</wp:posOffset>
                      </wp:positionH>
                      <wp:positionV relativeFrom="paragraph">
                        <wp:posOffset>3141345</wp:posOffset>
                      </wp:positionV>
                      <wp:extent cx="9525" cy="200025"/>
                      <wp:effectExtent l="0" t="0" r="0" b="0"/>
                      <wp:wrapNone/>
                      <wp:docPr id="38" name="Connettore 2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00025"/>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293" o:spid="_x0000_s1026" type="#_x0000_t32" style="position:absolute;margin-left:180.9pt;margin-top:247.35pt;width:.75pt;height:15.7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" o:allowincell="f" strokeweight="2pt">
                      <v:stroke endarrow="open"/>
                      <v:shadow on="t" color="black" opacity="24903f" origin=",.5" offset="0,.55556mm"/>
                    </v:shape>
                  </w:pict>
                </mc:Fallback>
              </mc:AlternateContent>
            </w:r>
            <w:r>
              <w:rPr>
                <w:noProof/>
                <w:lang w:eastAsia="it-IT"/>
              </w:rPr>
              <mc:AlternateContent>
                <mc:Choice Requires="wps">
                  <w:drawing>
                    <wp:anchor distT="0" distB="0" distL="114300" distR="114300" simplePos="0" relativeHeight="251670016" behindDoc="0" locked="0" layoutInCell="0" allowOverlap="1">
                      <wp:simplePos x="0" y="0"/>
                      <wp:positionH relativeFrom="column">
                        <wp:posOffset>2844165</wp:posOffset>
                      </wp:positionH>
                      <wp:positionV relativeFrom="paragraph">
                        <wp:posOffset>2409825</wp:posOffset>
                      </wp:positionV>
                      <wp:extent cx="1097280" cy="0"/>
                      <wp:effectExtent l="0" t="0" r="0" b="0"/>
                      <wp:wrapNone/>
                      <wp:docPr id="3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95pt,189.75pt" to="310.35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" o:allowincell="f" strokeweight="3pt">
                      <v:stroke endarrow="block"/>
                    </v:line>
                  </w:pict>
                </mc:Fallback>
              </mc:AlternateContent>
            </w:r>
            <w:r>
              <w:rPr>
                <w:noProof/>
                <w:lang w:eastAsia="it-IT"/>
              </w:rPr>
              <mc:AlternateContent>
                <mc:Choice Requires="wps">
                  <w:drawing>
                    <wp:anchor distT="0" distB="0" distL="114300" distR="114300" simplePos="0" relativeHeight="251649536" behindDoc="0" locked="0" layoutInCell="0" allowOverlap="1">
                      <wp:simplePos x="0" y="0"/>
                      <wp:positionH relativeFrom="column">
                        <wp:posOffset>1931670</wp:posOffset>
                      </wp:positionH>
                      <wp:positionV relativeFrom="paragraph">
                        <wp:posOffset>1952625</wp:posOffset>
                      </wp:positionV>
                      <wp:extent cx="889635" cy="1188720"/>
                      <wp:effectExtent l="0" t="0" r="0" b="0"/>
                      <wp:wrapNone/>
                      <wp:docPr id="3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1188720"/>
                              </a:xfrm>
                              <a:prstGeom prst="rect">
                                <a:avLst/>
                              </a:prstGeom>
                              <a:solidFill>
                                <a:srgbClr val="FFFFFF"/>
                              </a:solidFill>
                              <a:ln w="9525">
                                <a:solidFill>
                                  <a:srgbClr val="000000"/>
                                </a:solidFill>
                                <a:miter lim="800000"/>
                                <a:headEnd/>
                                <a:tailEnd/>
                              </a:ln>
                            </wps:spPr>
                            <wps:txbx>
                              <w:txbxContent>
                                <w:p w:rsidR="00395457" w:rsidRDefault="002D5A55">
                                  <w:pPr>
                                    <w:suppressAutoHyphens w:val="0"/>
                                    <w:spacing w:after="200" w:line="276" w:lineRule="auto"/>
                                    <w:rPr>
                                      <w:rFonts w:ascii="Tahoma" w:hAnsi="Tahoma"/>
                                      <w:sz w:val="14"/>
                                    </w:rPr>
                                  </w:pPr>
                                  <w:r>
                                    <w:rPr>
                                      <w:rFonts w:ascii="Tahoma" w:hAnsi="Tahoma"/>
                                      <w:sz w:val="14"/>
                                    </w:rPr>
                                    <w:t>Esegue la visita, prescrive esami ematici **, fornisce alla paziente appuntamento per visita  cardiologica^ ed infettivologica^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52.1pt;margin-top:153.75pt;width:70.05pt;height:9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" o:allowincell="f">
                      <v:textbox>
                        <w:txbxContent>
                          <w:p w:rsidR="00395457" w:rsidRDefault="002D5A55">
                            <w:pPr>
                              <w:suppressAutoHyphens w:val="0"/>
                              <w:spacing w:after="200" w:line="276" w:lineRule="auto"/>
                              <w:rPr>
                                <w:rFonts w:ascii="Tahoma" w:hAnsi="Tahoma"/>
                                <w:sz w:val="14"/>
                              </w:rPr>
                            </w:pPr>
                            <w:r>
                              <w:rPr>
                                <w:rFonts w:ascii="Tahoma" w:hAnsi="Tahoma"/>
                                <w:sz w:val="14"/>
                              </w:rPr>
                              <w:t>Esegue la visita, prescrive esami ematici **, fornisce alla paziente appuntamento per visita  cardiologica^ ed infettivologica^</w:t>
                            </w:r>
                          </w:p>
                        </w:txbxContent>
                      </v:textbox>
                    </v:shape>
                  </w:pict>
                </mc:Fallback>
              </mc:AlternateContent>
            </w:r>
            <w:r>
              <w:rPr>
                <w:noProof/>
                <w:lang w:eastAsia="it-IT"/>
              </w:rPr>
              <mc:AlternateContent>
                <mc:Choice Requires="wps">
                  <w:drawing>
                    <wp:anchor distT="0" distB="0" distL="114300" distR="114300" simplePos="0" relativeHeight="251668992" behindDoc="0" locked="0" layoutInCell="0" allowOverlap="1">
                      <wp:simplePos x="0" y="0"/>
                      <wp:positionH relativeFrom="column">
                        <wp:posOffset>3943350</wp:posOffset>
                      </wp:positionH>
                      <wp:positionV relativeFrom="paragraph">
                        <wp:posOffset>5153025</wp:posOffset>
                      </wp:positionV>
                      <wp:extent cx="766445" cy="365760"/>
                      <wp:effectExtent l="0" t="0" r="0" b="0"/>
                      <wp:wrapNone/>
                      <wp:docPr id="3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365760"/>
                              </a:xfrm>
                              <a:prstGeom prst="rect">
                                <a:avLst/>
                              </a:prstGeom>
                              <a:solidFill>
                                <a:srgbClr val="FFFFFF"/>
                              </a:solidFill>
                              <a:ln w="6350">
                                <a:solidFill>
                                  <a:srgbClr val="000000"/>
                                </a:solidFill>
                                <a:miter lim="800000"/>
                                <a:headEnd/>
                                <a:tailEnd/>
                              </a:ln>
                            </wps:spPr>
                            <wps:txbx>
                              <w:txbxContent>
                                <w:p w:rsidR="00395457" w:rsidRDefault="002D5A55">
                                  <w:pPr>
                                    <w:rPr>
                                      <w:rFonts w:ascii="Tahoma" w:hAnsi="Tahoma"/>
                                      <w:sz w:val="14"/>
                                    </w:rPr>
                                  </w:pPr>
                                  <w:r>
                                    <w:rPr>
                                      <w:rFonts w:ascii="Tahoma" w:hAnsi="Tahoma"/>
                                      <w:sz w:val="14"/>
                                    </w:rPr>
                                    <w:t>Rivalutazione ambulatoriale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5" o:spid="_x0000_s1029" type="#_x0000_t202" style="position:absolute;margin-left:310.5pt;margin-top:405.75pt;width:60.35pt;height:28.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" o:allowincell="f" strokeweight=".5pt">
                      <v:textbox>
                        <w:txbxContent>
                          <w:p w:rsidR="00395457" w:rsidRDefault="002D5A55">
                            <w:pPr>
                              <w:rPr>
                                <w:rFonts w:ascii="Tahoma" w:hAnsi="Tahoma"/>
                                <w:sz w:val="14"/>
                              </w:rPr>
                            </w:pPr>
                            <w:r>
                              <w:rPr>
                                <w:rFonts w:ascii="Tahoma" w:hAnsi="Tahoma"/>
                                <w:sz w:val="14"/>
                              </w:rPr>
                              <w:t>Rivalutazione ambulatoriale</w:t>
                            </w:r>
                          </w:p>
                        </w:txbxContent>
                      </v:textbox>
                    </v:shape>
                  </w:pict>
                </mc:Fallback>
              </mc:AlternateContent>
            </w:r>
            <w:r>
              <w:rPr>
                <w:noProof/>
                <w:lang w:eastAsia="it-IT"/>
              </w:rPr>
              <mc:AlternateContent>
                <mc:Choice Requires="wps">
                  <w:drawing>
                    <wp:anchor distT="0" distB="0" distL="114300" distR="114300" simplePos="0" relativeHeight="251667968" behindDoc="0" locked="0" layoutInCell="0" allowOverlap="1">
                      <wp:simplePos x="0" y="0"/>
                      <wp:positionH relativeFrom="column">
                        <wp:posOffset>4126230</wp:posOffset>
                      </wp:positionH>
                      <wp:positionV relativeFrom="paragraph">
                        <wp:posOffset>4878705</wp:posOffset>
                      </wp:positionV>
                      <wp:extent cx="9525" cy="200025"/>
                      <wp:effectExtent l="0" t="0" r="0" b="0"/>
                      <wp:wrapNone/>
                      <wp:docPr id="34" name="Connettore 2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00025"/>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291" o:spid="_x0000_s1026" type="#_x0000_t32" style="position:absolute;margin-left:324.9pt;margin-top:384.15pt;width:.75pt;height:15.7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" o:allowincell="f" strokeweight="2pt">
                      <v:stroke endarrow="open"/>
                      <v:shadow on="t" color="black" opacity="24903f" origin=",.5" offset="0,.55556mm"/>
                    </v:shape>
                  </w:pict>
                </mc:Fallback>
              </mc:AlternateContent>
            </w:r>
            <w:r>
              <w:rPr>
                <w:noProof/>
                <w:lang w:eastAsia="it-IT"/>
              </w:rPr>
              <mc:AlternateContent>
                <mc:Choice Requires="wps">
                  <w:drawing>
                    <wp:anchor distT="0" distB="0" distL="114300" distR="114300" simplePos="0" relativeHeight="251654656" behindDoc="0" locked="0" layoutInCell="0" allowOverlap="1">
                      <wp:simplePos x="0" y="0"/>
                      <wp:positionH relativeFrom="column">
                        <wp:posOffset>3956685</wp:posOffset>
                      </wp:positionH>
                      <wp:positionV relativeFrom="paragraph">
                        <wp:posOffset>4161155</wp:posOffset>
                      </wp:positionV>
                      <wp:extent cx="766445" cy="717550"/>
                      <wp:effectExtent l="0" t="0" r="0" b="0"/>
                      <wp:wrapNone/>
                      <wp:docPr id="33"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717550"/>
                              </a:xfrm>
                              <a:prstGeom prst="rect">
                                <a:avLst/>
                              </a:prstGeom>
                              <a:solidFill>
                                <a:srgbClr val="FFFFFF"/>
                              </a:solidFill>
                              <a:ln w="6350">
                                <a:solidFill>
                                  <a:srgbClr val="000000"/>
                                </a:solidFill>
                                <a:miter lim="800000"/>
                                <a:headEnd/>
                                <a:tailEnd/>
                              </a:ln>
                            </wps:spPr>
                            <wps:txbx>
                              <w:txbxContent>
                                <w:p w:rsidR="00395457" w:rsidRDefault="002D5A55">
                                  <w:pPr>
                                    <w:rPr>
                                      <w:rFonts w:ascii="Tahoma" w:hAnsi="Tahoma"/>
                                      <w:sz w:val="14"/>
                                    </w:rPr>
                                  </w:pPr>
                                  <w:r>
                                    <w:rPr>
                                      <w:rFonts w:ascii="Tahoma" w:hAnsi="Tahoma"/>
                                      <w:sz w:val="14"/>
                                    </w:rPr>
                                    <w:t>Prescrizione di accertamenti di II livello e di nuova visita cardiologica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11.55pt;margin-top:327.65pt;width:60.35pt;height:5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" o:allowincell="f" strokeweight=".5pt">
                      <v:textbox>
                        <w:txbxContent>
                          <w:p w:rsidR="00395457" w:rsidRDefault="002D5A55">
                            <w:pPr>
                              <w:rPr>
                                <w:rFonts w:ascii="Tahoma" w:hAnsi="Tahoma"/>
                                <w:sz w:val="14"/>
                              </w:rPr>
                            </w:pPr>
                            <w:r>
                              <w:rPr>
                                <w:rFonts w:ascii="Tahoma" w:hAnsi="Tahoma"/>
                                <w:sz w:val="14"/>
                              </w:rPr>
                              <w:t>Prescrizione di accertamenti di II livello e di nuova visita cardiologica **</w:t>
                            </w:r>
                          </w:p>
                        </w:txbxContent>
                      </v:textbox>
                    </v:shape>
                  </w:pict>
                </mc:Fallback>
              </mc:AlternateContent>
            </w:r>
            <w:r>
              <w:rPr>
                <w:noProof/>
                <w:lang w:eastAsia="it-IT"/>
              </w:rPr>
              <mc:AlternateContent>
                <mc:Choice Requires="wps">
                  <w:drawing>
                    <wp:anchor distT="0" distB="0" distL="114300" distR="114300" simplePos="0" relativeHeight="251663872" behindDoc="0" locked="0" layoutInCell="0" allowOverlap="1">
                      <wp:simplePos x="0" y="0"/>
                      <wp:positionH relativeFrom="column">
                        <wp:posOffset>4051935</wp:posOffset>
                      </wp:positionH>
                      <wp:positionV relativeFrom="paragraph">
                        <wp:posOffset>2589530</wp:posOffset>
                      </wp:positionV>
                      <wp:extent cx="8890" cy="1104900"/>
                      <wp:effectExtent l="0" t="0" r="0" b="0"/>
                      <wp:wrapNone/>
                      <wp:docPr id="32" name="Connettore 2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110490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292" o:spid="_x0000_s1026" type="#_x0000_t32" style="position:absolute;margin-left:319.05pt;margin-top:203.9pt;width:.7pt;height: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" o:allowincell="f" strokeweight="2pt">
                      <v:stroke endarrow="open"/>
                      <v:shadow on="t" color="black" opacity="24903f" origin=",.5" offset="0,.55556mm"/>
                    </v:shape>
                  </w:pict>
                </mc:Fallback>
              </mc:AlternateContent>
            </w:r>
            <w:r>
              <w:rPr>
                <w:noProof/>
                <w:lang w:eastAsia="it-IT"/>
              </w:rPr>
              <mc:AlternateContent>
                <mc:Choice Requires="wps">
                  <w:drawing>
                    <wp:anchor distT="0" distB="0" distL="114300" distR="114300" simplePos="0" relativeHeight="251662848" behindDoc="0" locked="0" layoutInCell="0" allowOverlap="1">
                      <wp:simplePos x="0" y="0"/>
                      <wp:positionH relativeFrom="column">
                        <wp:posOffset>4156710</wp:posOffset>
                      </wp:positionH>
                      <wp:positionV relativeFrom="paragraph">
                        <wp:posOffset>3942080</wp:posOffset>
                      </wp:positionV>
                      <wp:extent cx="9525" cy="200025"/>
                      <wp:effectExtent l="0" t="0" r="0" b="0"/>
                      <wp:wrapNone/>
                      <wp:docPr id="31" name="Connettore 2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00025"/>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291" o:spid="_x0000_s1026" type="#_x0000_t32" style="position:absolute;margin-left:327.3pt;margin-top:310.4pt;width:.75pt;height:15.7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" o:allowincell="f" strokeweight="2pt">
                      <v:stroke endarrow="open"/>
                      <v:shadow on="t" color="black" opacity="24903f" origin=",.5" offset="0,.55556mm"/>
                    </v:shape>
                  </w:pict>
                </mc:Fallback>
              </mc:AlternateContent>
            </w:r>
            <w:r>
              <w:rPr>
                <w:noProof/>
                <w:lang w:eastAsia="it-IT"/>
              </w:rPr>
              <mc:AlternateContent>
                <mc:Choice Requires="wps">
                  <w:drawing>
                    <wp:anchor distT="0" distB="0" distL="114300" distR="114300" simplePos="0" relativeHeight="251661824" behindDoc="0" locked="0" layoutInCell="0" allowOverlap="1">
                      <wp:simplePos x="0" y="0"/>
                      <wp:positionH relativeFrom="column">
                        <wp:posOffset>4556760</wp:posOffset>
                      </wp:positionH>
                      <wp:positionV relativeFrom="paragraph">
                        <wp:posOffset>3161030</wp:posOffset>
                      </wp:positionV>
                      <wp:extent cx="9525" cy="200025"/>
                      <wp:effectExtent l="0" t="0" r="0" b="0"/>
                      <wp:wrapNone/>
                      <wp:docPr id="30" name="Connettore 2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00025"/>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289" o:spid="_x0000_s1026" type="#_x0000_t32" style="position:absolute;margin-left:358.8pt;margin-top:248.9pt;width:.75pt;height:15.7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" o:allowincell="f" strokeweight="2pt">
                      <v:stroke endarrow="open"/>
                      <v:shadow on="t" color="black" opacity="24903f" origin=",.5" offset="0,.55556mm"/>
                    </v:shape>
                  </w:pict>
                </mc:Fallback>
              </mc:AlternateContent>
            </w:r>
            <w:r>
              <w:rPr>
                <w:noProof/>
                <w:lang w:eastAsia="it-IT"/>
              </w:rPr>
              <mc:AlternateContent>
                <mc:Choice Requires="wps">
                  <w:drawing>
                    <wp:anchor distT="0" distB="0" distL="114300" distR="114300" simplePos="0" relativeHeight="251660800" behindDoc="0" locked="0" layoutInCell="0" allowOverlap="1">
                      <wp:simplePos x="0" y="0"/>
                      <wp:positionH relativeFrom="column">
                        <wp:posOffset>4537710</wp:posOffset>
                      </wp:positionH>
                      <wp:positionV relativeFrom="paragraph">
                        <wp:posOffset>2580005</wp:posOffset>
                      </wp:positionV>
                      <wp:extent cx="9525" cy="200025"/>
                      <wp:effectExtent l="0" t="0" r="0" b="0"/>
                      <wp:wrapNone/>
                      <wp:docPr id="29" name="Connettore 2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00025"/>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288" o:spid="_x0000_s1026" type="#_x0000_t32" style="position:absolute;margin-left:357.3pt;margin-top:203.15pt;width:.75pt;height:15.7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" o:allowincell="f" strokeweight="2pt">
                      <v:stroke endarrow="open"/>
                      <v:shadow on="t" color="black" opacity="24903f" origin=",.5" offset="0,.55556mm"/>
                    </v:shape>
                  </w:pict>
                </mc:Fallback>
              </mc:AlternateContent>
            </w:r>
            <w:r>
              <w:rPr>
                <w:noProof/>
                <w:lang w:eastAsia="it-IT"/>
              </w:rPr>
              <mc:AlternateContent>
                <mc:Choice Requires="wps">
                  <w:drawing>
                    <wp:anchor distT="0" distB="0" distL="114300" distR="114300" simplePos="0" relativeHeight="251659776" behindDoc="0" locked="0" layoutInCell="0" allowOverlap="1">
                      <wp:simplePos x="0" y="0"/>
                      <wp:positionH relativeFrom="column">
                        <wp:posOffset>1727835</wp:posOffset>
                      </wp:positionH>
                      <wp:positionV relativeFrom="paragraph">
                        <wp:posOffset>2218055</wp:posOffset>
                      </wp:positionV>
                      <wp:extent cx="219075" cy="0"/>
                      <wp:effectExtent l="0" t="0" r="0" b="0"/>
                      <wp:wrapNone/>
                      <wp:docPr id="28" name="Connettore 2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30" o:spid="_x0000_s1026" type="#_x0000_t32" style="position:absolute;margin-left:136.05pt;margin-top:174.65pt;width:17.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" o:allowincell="f" strokeweight="2pt">
                      <v:stroke endarrow="open"/>
                      <v:shadow on="t" color="black" opacity="24903f" origin=",.5" offset="0,.55556mm"/>
                    </v:shape>
                  </w:pict>
                </mc:Fallback>
              </mc:AlternateContent>
            </w:r>
            <w:r>
              <w:rPr>
                <w:noProof/>
                <w:lang w:eastAsia="it-IT"/>
              </w:rPr>
              <mc:AlternateContent>
                <mc:Choice Requires="wps">
                  <w:drawing>
                    <wp:anchor distT="0" distB="0" distL="114300" distR="114300" simplePos="0" relativeHeight="251658752" behindDoc="0" locked="0" layoutInCell="0" allowOverlap="1">
                      <wp:simplePos x="0" y="0"/>
                      <wp:positionH relativeFrom="column">
                        <wp:posOffset>384810</wp:posOffset>
                      </wp:positionH>
                      <wp:positionV relativeFrom="paragraph">
                        <wp:posOffset>1846580</wp:posOffset>
                      </wp:positionV>
                      <wp:extent cx="0" cy="368300"/>
                      <wp:effectExtent l="0" t="0" r="0" b="0"/>
                      <wp:wrapNone/>
                      <wp:docPr id="27" name="Connettore 1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2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145.4pt" to="30.3pt,1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" o:allowincell="f" strokeweight="2pt">
                      <v:shadow on="t" color="black" opacity="24903f" origin=",.5" offset="0,.55556mm"/>
                    </v:line>
                  </w:pict>
                </mc:Fallback>
              </mc:AlternateContent>
            </w:r>
            <w:r>
              <w:rPr>
                <w:noProof/>
                <w:lang w:eastAsia="it-IT"/>
              </w:rPr>
              <mc:AlternateContent>
                <mc:Choice Requires="wpg">
                  <w:drawing>
                    <wp:anchor distT="0" distB="0" distL="114300" distR="114300" simplePos="0" relativeHeight="251657728" behindDoc="0" locked="0" layoutInCell="0" allowOverlap="1">
                      <wp:simplePos x="0" y="0"/>
                      <wp:positionH relativeFrom="column">
                        <wp:posOffset>32385</wp:posOffset>
                      </wp:positionH>
                      <wp:positionV relativeFrom="paragraph">
                        <wp:posOffset>160655</wp:posOffset>
                      </wp:positionV>
                      <wp:extent cx="3843020" cy="1685925"/>
                      <wp:effectExtent l="0" t="0" r="0" b="0"/>
                      <wp:wrapNone/>
                      <wp:docPr id="10" name="Gruppo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3020" cy="1685925"/>
                                <a:chOff x="0" y="0"/>
                                <a:chExt cx="3843020" cy="1685925"/>
                              </a:xfrm>
                            </wpg:grpSpPr>
                            <wps:wsp>
                              <wps:cNvPr id="11" name="Casella di testo 2"/>
                              <wps:cNvSpPr txBox="1">
                                <a:spLocks noChangeArrowheads="1"/>
                              </wps:cNvSpPr>
                              <wps:spPr bwMode="auto">
                                <a:xfrm>
                                  <a:off x="66675" y="19050"/>
                                  <a:ext cx="723900" cy="419100"/>
                                </a:xfrm>
                                <a:prstGeom prst="rect">
                                  <a:avLst/>
                                </a:prstGeom>
                                <a:solidFill>
                                  <a:srgbClr val="FFFFFF"/>
                                </a:solidFill>
                                <a:ln w="9525">
                                  <a:solidFill>
                                    <a:srgbClr val="000000"/>
                                  </a:solidFill>
                                  <a:miter lim="800000"/>
                                  <a:headEnd/>
                                  <a:tailEnd/>
                                </a:ln>
                              </wps:spPr>
                              <wps:txbx>
                                <w:txbxContent>
                                  <w:p w:rsidR="00395457" w:rsidRDefault="002D5A55">
                                    <w:pPr>
                                      <w:rPr>
                                        <w:rFonts w:ascii="Tahoma" w:hAnsi="Tahoma"/>
                                        <w:sz w:val="14"/>
                                      </w:rPr>
                                    </w:pPr>
                                    <w:r>
                                      <w:rPr>
                                        <w:rFonts w:ascii="Tahoma" w:hAnsi="Tahoma"/>
                                        <w:sz w:val="14"/>
                                      </w:rPr>
                                      <w:t xml:space="preserve">Chiama la </w:t>
                                    </w:r>
                                  </w:p>
                                  <w:p w:rsidR="00395457" w:rsidRDefault="002D5A55">
                                    <w:pPr>
                                      <w:rPr>
                                        <w:rFonts w:ascii="Tahoma" w:hAnsi="Tahoma"/>
                                        <w:sz w:val="14"/>
                                      </w:rPr>
                                    </w:pPr>
                                    <w:r>
                                      <w:rPr>
                                        <w:rFonts w:ascii="Tahoma" w:hAnsi="Tahoma"/>
                                        <w:sz w:val="14"/>
                                      </w:rPr>
                                      <w:t xml:space="preserve">Segreteria </w:t>
                                    </w:r>
                                  </w:p>
                                  <w:p w:rsidR="00395457" w:rsidRDefault="002D5A55">
                                    <w:pPr>
                                      <w:rPr>
                                        <w:rFonts w:ascii="Tahoma" w:hAnsi="Tahoma"/>
                                        <w:sz w:val="14"/>
                                      </w:rPr>
                                    </w:pPr>
                                    <w:r>
                                      <w:rPr>
                                        <w:rFonts w:ascii="Tahoma" w:hAnsi="Tahoma"/>
                                        <w:sz w:val="14"/>
                                      </w:rPr>
                                      <w:t xml:space="preserve">Mal </w:t>
                                    </w:r>
                                    <w:proofErr w:type="spellStart"/>
                                    <w:r>
                                      <w:rPr>
                                        <w:rFonts w:ascii="Tahoma" w:hAnsi="Tahoma"/>
                                        <w:sz w:val="14"/>
                                      </w:rPr>
                                      <w:t>Inf</w:t>
                                    </w:r>
                                    <w:proofErr w:type="spellEnd"/>
                                    <w:r>
                                      <w:rPr>
                                        <w:rFonts w:ascii="Tahoma" w:hAnsi="Tahoma"/>
                                        <w:sz w:val="14"/>
                                      </w:rPr>
                                      <w:t xml:space="preserve"> *</w:t>
                                    </w:r>
                                  </w:p>
                                </w:txbxContent>
                              </wps:txbx>
                              <wps:bodyPr rot="0" vert="horz" wrap="square" lIns="91440" tIns="45720" rIns="91440" bIns="45720" anchor="t" anchorCtr="0" upright="1">
                                <a:noAutofit/>
                              </wps:bodyPr>
                            </wps:wsp>
                            <wps:wsp>
                              <wps:cNvPr id="12" name="Casella di testo 2"/>
                              <wps:cNvSpPr txBox="1">
                                <a:spLocks noChangeArrowheads="1"/>
                              </wps:cNvSpPr>
                              <wps:spPr bwMode="auto">
                                <a:xfrm>
                                  <a:off x="923925" y="0"/>
                                  <a:ext cx="771525" cy="533400"/>
                                </a:xfrm>
                                <a:prstGeom prst="rect">
                                  <a:avLst/>
                                </a:prstGeom>
                                <a:solidFill>
                                  <a:srgbClr val="FFFFFF"/>
                                </a:solidFill>
                                <a:ln w="9525">
                                  <a:solidFill>
                                    <a:srgbClr val="000000"/>
                                  </a:solidFill>
                                  <a:miter lim="800000"/>
                                  <a:headEnd/>
                                  <a:tailEnd/>
                                </a:ln>
                              </wps:spPr>
                              <wps:txbx>
                                <w:txbxContent>
                                  <w:p w:rsidR="00395457" w:rsidRDefault="002D5A55">
                                    <w:pPr>
                                      <w:rPr>
                                        <w:rFonts w:ascii="Tahoma" w:hAnsi="Tahoma"/>
                                        <w:sz w:val="14"/>
                                      </w:rPr>
                                    </w:pPr>
                                    <w:r>
                                      <w:rPr>
                                        <w:rFonts w:ascii="Tahoma" w:hAnsi="Tahoma"/>
                                        <w:sz w:val="14"/>
                                      </w:rPr>
                                      <w:t xml:space="preserve">Prenota </w:t>
                                    </w:r>
                                  </w:p>
                                  <w:p w:rsidR="00395457" w:rsidRDefault="002D5A55">
                                    <w:pPr>
                                      <w:rPr>
                                        <w:rFonts w:ascii="Tahoma" w:hAnsi="Tahoma"/>
                                        <w:sz w:val="14"/>
                                      </w:rPr>
                                    </w:pPr>
                                    <w:r>
                                      <w:rPr>
                                        <w:rFonts w:ascii="Tahoma" w:hAnsi="Tahoma"/>
                                        <w:sz w:val="14"/>
                                      </w:rPr>
                                      <w:t xml:space="preserve">appuntamento </w:t>
                                    </w:r>
                                  </w:p>
                                  <w:p w:rsidR="00395457" w:rsidRDefault="002D5A55">
                                    <w:pPr>
                                      <w:rPr>
                                        <w:rFonts w:ascii="Tahoma" w:hAnsi="Tahoma"/>
                                        <w:sz w:val="14"/>
                                      </w:rPr>
                                    </w:pPr>
                                    <w:r>
                                      <w:rPr>
                                        <w:rFonts w:ascii="Tahoma" w:hAnsi="Tahoma"/>
                                        <w:sz w:val="14"/>
                                      </w:rPr>
                                      <w:t xml:space="preserve">in ambulatorio </w:t>
                                    </w:r>
                                    <w:proofErr w:type="spellStart"/>
                                    <w:r>
                                      <w:rPr>
                                        <w:rFonts w:ascii="Tahoma" w:hAnsi="Tahoma"/>
                                        <w:sz w:val="14"/>
                                      </w:rPr>
                                      <w:t>Chagas</w:t>
                                    </w:r>
                                    <w:proofErr w:type="spellEnd"/>
                                    <w:r>
                                      <w:rPr>
                                        <w:rFonts w:ascii="Tahoma" w:hAnsi="Tahoma"/>
                                        <w:sz w:val="14"/>
                                      </w:rPr>
                                      <w:t xml:space="preserve"> §</w:t>
                                    </w:r>
                                  </w:p>
                                </w:txbxContent>
                              </wps:txbx>
                              <wps:bodyPr rot="0" vert="horz" wrap="square" lIns="91440" tIns="45720" rIns="91440" bIns="45720" anchor="t" anchorCtr="0" upright="1">
                                <a:noAutofit/>
                              </wps:bodyPr>
                            </wps:wsp>
                            <wps:wsp>
                              <wps:cNvPr id="13" name="Casella di testo 2"/>
                              <wps:cNvSpPr txBox="1">
                                <a:spLocks noChangeArrowheads="1"/>
                              </wps:cNvSpPr>
                              <wps:spPr bwMode="auto">
                                <a:xfrm>
                                  <a:off x="1905000" y="28575"/>
                                  <a:ext cx="790575" cy="942975"/>
                                </a:xfrm>
                                <a:prstGeom prst="rect">
                                  <a:avLst/>
                                </a:prstGeom>
                                <a:solidFill>
                                  <a:srgbClr val="FFFFFF"/>
                                </a:solidFill>
                                <a:ln w="9525">
                                  <a:solidFill>
                                    <a:srgbClr val="000000"/>
                                  </a:solidFill>
                                  <a:miter lim="800000"/>
                                  <a:headEnd/>
                                  <a:tailEnd/>
                                </a:ln>
                              </wps:spPr>
                              <wps:txbx>
                                <w:txbxContent>
                                  <w:p w:rsidR="00395457" w:rsidRDefault="002D5A55">
                                    <w:pPr>
                                      <w:suppressAutoHyphens w:val="0"/>
                                      <w:spacing w:after="200" w:line="276" w:lineRule="auto"/>
                                      <w:rPr>
                                        <w:rFonts w:ascii="Tahoma" w:hAnsi="Tahoma"/>
                                        <w:sz w:val="14"/>
                                      </w:rPr>
                                    </w:pPr>
                                    <w:r>
                                      <w:rPr>
                                        <w:rFonts w:ascii="Tahoma" w:hAnsi="Tahoma"/>
                                        <w:sz w:val="14"/>
                                      </w:rPr>
                                      <w:t>Esegue la visita (</w:t>
                                    </w:r>
                                    <w:proofErr w:type="spellStart"/>
                                    <w:r>
                                      <w:rPr>
                                        <w:rFonts w:ascii="Tahoma" w:hAnsi="Tahoma"/>
                                        <w:sz w:val="14"/>
                                      </w:rPr>
                                      <w:t>counselling</w:t>
                                    </w:r>
                                    <w:proofErr w:type="spellEnd"/>
                                    <w:r>
                                      <w:rPr>
                                        <w:rFonts w:ascii="Tahoma" w:hAnsi="Tahoma"/>
                                        <w:sz w:val="14"/>
                                      </w:rPr>
                                      <w:t xml:space="preserve"> e prescrizione sierologia per T. </w:t>
                                    </w:r>
                                    <w:proofErr w:type="spellStart"/>
                                    <w:r>
                                      <w:rPr>
                                        <w:rFonts w:ascii="Tahoma" w:hAnsi="Tahoma"/>
                                        <w:sz w:val="14"/>
                                      </w:rPr>
                                      <w:t>cruzi</w:t>
                                    </w:r>
                                    <w:proofErr w:type="spellEnd"/>
                                    <w:r>
                                      <w:rPr>
                                        <w:rFonts w:ascii="Tahoma" w:hAnsi="Tahoma"/>
                                        <w:sz w:val="14"/>
                                      </w:rPr>
                                      <w:t xml:space="preserve"> **)</w:t>
                                    </w:r>
                                  </w:p>
                                  <w:p w:rsidR="00395457" w:rsidRDefault="00395457">
                                    <w:pPr>
                                      <w:rPr>
                                        <w:sz w:val="14"/>
                                      </w:rPr>
                                    </w:pPr>
                                  </w:p>
                                </w:txbxContent>
                              </wps:txbx>
                              <wps:bodyPr rot="0" vert="horz" wrap="square" lIns="91440" tIns="45720" rIns="91440" bIns="45720" anchor="t" anchorCtr="0" upright="1">
                                <a:noAutofit/>
                              </wps:bodyPr>
                            </wps:wsp>
                            <wps:wsp>
                              <wps:cNvPr id="14" name="Casella di testo 2"/>
                              <wps:cNvSpPr txBox="1">
                                <a:spLocks noChangeArrowheads="1"/>
                              </wps:cNvSpPr>
                              <wps:spPr bwMode="auto">
                                <a:xfrm>
                                  <a:off x="3448050" y="914400"/>
                                  <a:ext cx="361950" cy="247650"/>
                                </a:xfrm>
                                <a:prstGeom prst="rect">
                                  <a:avLst/>
                                </a:prstGeom>
                                <a:solidFill>
                                  <a:srgbClr val="FFFFFF"/>
                                </a:solidFill>
                                <a:ln w="9525">
                                  <a:solidFill>
                                    <a:srgbClr val="000000"/>
                                  </a:solidFill>
                                  <a:miter lim="800000"/>
                                  <a:headEnd/>
                                  <a:tailEnd/>
                                </a:ln>
                              </wps:spPr>
                              <wps:txbx>
                                <w:txbxContent>
                                  <w:p w:rsidR="00395457" w:rsidRDefault="002D5A55">
                                    <w:pPr>
                                      <w:rPr>
                                        <w:sz w:val="14"/>
                                      </w:rPr>
                                    </w:pPr>
                                    <w:proofErr w:type="spellStart"/>
                                    <w:r>
                                      <w:rPr>
                                        <w:rFonts w:ascii="Tahoma" w:hAnsi="Tahoma"/>
                                        <w:sz w:val="14"/>
                                      </w:rPr>
                                      <w:t>Neg</w:t>
                                    </w:r>
                                    <w:proofErr w:type="spellEnd"/>
                                  </w:p>
                                </w:txbxContent>
                              </wps:txbx>
                              <wps:bodyPr rot="0" vert="horz" wrap="square" lIns="91440" tIns="45720" rIns="91440" bIns="45720" anchor="t" anchorCtr="0" upright="1">
                                <a:noAutofit/>
                              </wps:bodyPr>
                            </wps:wsp>
                            <wps:wsp>
                              <wps:cNvPr id="15" name="Casella di testo 2"/>
                              <wps:cNvSpPr txBox="1">
                                <a:spLocks noChangeArrowheads="1"/>
                              </wps:cNvSpPr>
                              <wps:spPr bwMode="auto">
                                <a:xfrm>
                                  <a:off x="2895600" y="1438275"/>
                                  <a:ext cx="390525" cy="209550"/>
                                </a:xfrm>
                                <a:prstGeom prst="rect">
                                  <a:avLst/>
                                </a:prstGeom>
                                <a:solidFill>
                                  <a:srgbClr val="FFFFFF"/>
                                </a:solidFill>
                                <a:ln w="9525">
                                  <a:solidFill>
                                    <a:srgbClr val="000000"/>
                                  </a:solidFill>
                                  <a:miter lim="800000"/>
                                  <a:headEnd/>
                                  <a:tailEnd/>
                                </a:ln>
                              </wps:spPr>
                              <wps:txbx>
                                <w:txbxContent>
                                  <w:p w:rsidR="00395457" w:rsidRDefault="002D5A55">
                                    <w:pPr>
                                      <w:rPr>
                                        <w:sz w:val="14"/>
                                      </w:rPr>
                                    </w:pPr>
                                    <w:proofErr w:type="spellStart"/>
                                    <w:r>
                                      <w:rPr>
                                        <w:rFonts w:ascii="Tahoma" w:hAnsi="Tahoma"/>
                                        <w:sz w:val="14"/>
                                      </w:rPr>
                                      <w:t>Pos</w:t>
                                    </w:r>
                                    <w:proofErr w:type="spellEnd"/>
                                  </w:p>
                                </w:txbxContent>
                              </wps:txbx>
                              <wps:bodyPr rot="0" vert="horz" wrap="square" lIns="91440" tIns="45720" rIns="91440" bIns="45720" anchor="t" anchorCtr="0" upright="1">
                                <a:noAutofit/>
                              </wps:bodyPr>
                            </wps:wsp>
                            <wps:wsp>
                              <wps:cNvPr id="16" name="Casella di testo 2"/>
                              <wps:cNvSpPr txBox="1">
                                <a:spLocks noChangeArrowheads="1"/>
                              </wps:cNvSpPr>
                              <wps:spPr bwMode="auto">
                                <a:xfrm>
                                  <a:off x="2943225" y="342900"/>
                                  <a:ext cx="895350" cy="352425"/>
                                </a:xfrm>
                                <a:prstGeom prst="rect">
                                  <a:avLst/>
                                </a:prstGeom>
                                <a:solidFill>
                                  <a:srgbClr val="FFFFFF"/>
                                </a:solidFill>
                                <a:ln w="9525">
                                  <a:solidFill>
                                    <a:srgbClr val="000000"/>
                                  </a:solidFill>
                                  <a:miter lim="800000"/>
                                  <a:headEnd/>
                                  <a:tailEnd/>
                                </a:ln>
                              </wps:spPr>
                              <wps:txbx>
                                <w:txbxContent>
                                  <w:p w:rsidR="00395457" w:rsidRDefault="002D5A55">
                                    <w:pPr>
                                      <w:rPr>
                                        <w:sz w:val="14"/>
                                      </w:rPr>
                                    </w:pPr>
                                    <w:r>
                                      <w:rPr>
                                        <w:rFonts w:ascii="Tahoma" w:hAnsi="Tahoma"/>
                                        <w:sz w:val="14"/>
                                      </w:rPr>
                                      <w:t>Referta la sierologia</w:t>
                                    </w:r>
                                  </w:p>
                                </w:txbxContent>
                              </wps:txbx>
                              <wps:bodyPr rot="0" vert="horz" wrap="square" lIns="91440" tIns="45720" rIns="91440" bIns="45720" anchor="t" anchorCtr="0" upright="1">
                                <a:noAutofit/>
                              </wps:bodyPr>
                            </wps:wsp>
                            <wps:wsp>
                              <wps:cNvPr id="17" name="Casella di testo 2"/>
                              <wps:cNvSpPr txBox="1">
                                <a:spLocks noChangeArrowheads="1"/>
                              </wps:cNvSpPr>
                              <wps:spPr bwMode="auto">
                                <a:xfrm>
                                  <a:off x="0" y="1266825"/>
                                  <a:ext cx="723900" cy="419100"/>
                                </a:xfrm>
                                <a:prstGeom prst="rect">
                                  <a:avLst/>
                                </a:prstGeom>
                                <a:solidFill>
                                  <a:srgbClr val="FFFFFF"/>
                                </a:solidFill>
                                <a:ln w="9525">
                                  <a:solidFill>
                                    <a:srgbClr val="000000"/>
                                  </a:solidFill>
                                  <a:miter lim="800000"/>
                                  <a:headEnd/>
                                  <a:tailEnd/>
                                </a:ln>
                              </wps:spPr>
                              <wps:txbx>
                                <w:txbxContent>
                                  <w:p w:rsidR="00395457" w:rsidRDefault="002D5A55">
                                    <w:pPr>
                                      <w:rPr>
                                        <w:rFonts w:ascii="Tahoma" w:hAnsi="Tahoma"/>
                                        <w:sz w:val="14"/>
                                      </w:rPr>
                                    </w:pPr>
                                    <w:r>
                                      <w:rPr>
                                        <w:rFonts w:ascii="Tahoma" w:hAnsi="Tahoma"/>
                                        <w:sz w:val="14"/>
                                      </w:rPr>
                                      <w:t xml:space="preserve">Chiama la </w:t>
                                    </w:r>
                                  </w:p>
                                  <w:p w:rsidR="00395457" w:rsidRDefault="002D5A55">
                                    <w:pPr>
                                      <w:rPr>
                                        <w:rFonts w:ascii="Tahoma" w:hAnsi="Tahoma"/>
                                        <w:sz w:val="14"/>
                                      </w:rPr>
                                    </w:pPr>
                                    <w:r>
                                      <w:rPr>
                                        <w:rFonts w:ascii="Tahoma" w:hAnsi="Tahoma"/>
                                        <w:sz w:val="14"/>
                                      </w:rPr>
                                      <w:t xml:space="preserve">Segreteria </w:t>
                                    </w:r>
                                  </w:p>
                                  <w:p w:rsidR="00395457" w:rsidRDefault="002D5A55">
                                    <w:pPr>
                                      <w:rPr>
                                        <w:rFonts w:ascii="Tahoma" w:hAnsi="Tahoma"/>
                                        <w:sz w:val="14"/>
                                      </w:rPr>
                                    </w:pPr>
                                    <w:r>
                                      <w:rPr>
                                        <w:rFonts w:ascii="Tahoma" w:hAnsi="Tahoma"/>
                                        <w:sz w:val="14"/>
                                      </w:rPr>
                                      <w:t xml:space="preserve">Mal </w:t>
                                    </w:r>
                                    <w:proofErr w:type="spellStart"/>
                                    <w:r>
                                      <w:rPr>
                                        <w:rFonts w:ascii="Tahoma" w:hAnsi="Tahoma"/>
                                        <w:sz w:val="14"/>
                                      </w:rPr>
                                      <w:t>Inf</w:t>
                                    </w:r>
                                    <w:proofErr w:type="spellEnd"/>
                                  </w:p>
                                </w:txbxContent>
                              </wps:txbx>
                              <wps:bodyPr rot="0" vert="horz" wrap="square" lIns="91440" tIns="45720" rIns="91440" bIns="45720" anchor="t" anchorCtr="0" upright="1">
                                <a:noAutofit/>
                              </wps:bodyPr>
                            </wps:wsp>
                            <wps:wsp>
                              <wps:cNvPr id="18" name="Casella di testo 5"/>
                              <wps:cNvSpPr txBox="1">
                                <a:spLocks noChangeArrowheads="1"/>
                              </wps:cNvSpPr>
                              <wps:spPr bwMode="auto">
                                <a:xfrm>
                                  <a:off x="3476625" y="1438275"/>
                                  <a:ext cx="366395" cy="247650"/>
                                </a:xfrm>
                                <a:prstGeom prst="rect">
                                  <a:avLst/>
                                </a:prstGeom>
                                <a:solidFill>
                                  <a:srgbClr val="FFFFFF"/>
                                </a:solidFill>
                                <a:ln w="6350">
                                  <a:solidFill>
                                    <a:srgbClr val="000000"/>
                                  </a:solidFill>
                                  <a:miter lim="800000"/>
                                  <a:headEnd/>
                                  <a:tailEnd/>
                                </a:ln>
                              </wps:spPr>
                              <wps:txbx>
                                <w:txbxContent>
                                  <w:p w:rsidR="00395457" w:rsidRDefault="002D5A55">
                                    <w:pPr>
                                      <w:rPr>
                                        <w:rFonts w:ascii="Tahoma" w:hAnsi="Tahoma"/>
                                        <w:sz w:val="14"/>
                                      </w:rPr>
                                    </w:pPr>
                                    <w:r>
                                      <w:rPr>
                                        <w:rFonts w:ascii="Tahoma" w:hAnsi="Tahoma"/>
                                        <w:sz w:val="14"/>
                                      </w:rPr>
                                      <w:t xml:space="preserve">Stop </w:t>
                                    </w:r>
                                  </w:p>
                                </w:txbxContent>
                              </wps:txbx>
                              <wps:bodyPr rot="0" vert="horz" wrap="square" lIns="91440" tIns="45720" rIns="91440" bIns="45720" anchor="t" anchorCtr="0" upright="1">
                                <a:noAutofit/>
                              </wps:bodyPr>
                            </wps:wsp>
                            <wps:wsp>
                              <wps:cNvPr id="20" name="Connettore 2 21"/>
                              <wps:cNvCnPr>
                                <a:cxnSpLocks noChangeShapeType="1"/>
                              </wps:cNvCnPr>
                              <wps:spPr bwMode="auto">
                                <a:xfrm>
                                  <a:off x="790575" y="276225"/>
                                  <a:ext cx="200025"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1" name="Connettore 2 22"/>
                              <wps:cNvCnPr>
                                <a:cxnSpLocks noChangeShapeType="1"/>
                              </wps:cNvCnPr>
                              <wps:spPr bwMode="auto">
                                <a:xfrm>
                                  <a:off x="1695450" y="276225"/>
                                  <a:ext cx="200025"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2" name="Connettore 2 23"/>
                              <wps:cNvCnPr>
                                <a:cxnSpLocks noChangeShapeType="1"/>
                              </wps:cNvCnPr>
                              <wps:spPr bwMode="auto">
                                <a:xfrm>
                                  <a:off x="2743200" y="533400"/>
                                  <a:ext cx="200025"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3" name="Connettore 2 25"/>
                              <wps:cNvCnPr>
                                <a:cxnSpLocks noChangeShapeType="1"/>
                              </wps:cNvCnPr>
                              <wps:spPr bwMode="auto">
                                <a:xfrm flipH="1">
                                  <a:off x="3619500" y="695325"/>
                                  <a:ext cx="9525" cy="200025"/>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4" name="Connettore 2 26"/>
                              <wps:cNvCnPr>
                                <a:cxnSpLocks noChangeShapeType="1"/>
                              </wps:cNvCnPr>
                              <wps:spPr bwMode="auto">
                                <a:xfrm flipH="1">
                                  <a:off x="3629025" y="1200150"/>
                                  <a:ext cx="9525" cy="200025"/>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5" name="Connettore 2 27"/>
                              <wps:cNvCnPr>
                                <a:cxnSpLocks noChangeShapeType="1"/>
                              </wps:cNvCnPr>
                              <wps:spPr bwMode="auto">
                                <a:xfrm>
                                  <a:off x="3095625" y="714375"/>
                                  <a:ext cx="0" cy="714375"/>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6" name="Connettore 2 28"/>
                              <wps:cNvCnPr>
                                <a:cxnSpLocks noChangeShapeType="1"/>
                              </wps:cNvCnPr>
                              <wps:spPr bwMode="auto">
                                <a:xfrm flipH="1">
                                  <a:off x="723900" y="1524000"/>
                                  <a:ext cx="2171700"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po 297" o:spid="_x0000_s1031" style="position:absolute;margin-left:2.55pt;margin-top:12.65pt;width:302.6pt;height:132.75pt;z-index:251657728" coordsize="38430,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" o:allowincell="f">
                      <v:shape id="_x0000_s1032" type="#_x0000_t202" style="position:absolute;left:666;top:190;width:723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395457" w:rsidRDefault="002D5A55">
                              <w:pPr>
                                <w:rPr>
                                  <w:rFonts w:ascii="Tahoma" w:hAnsi="Tahoma"/>
                                  <w:sz w:val="14"/>
                                </w:rPr>
                              </w:pPr>
                              <w:r>
                                <w:rPr>
                                  <w:rFonts w:ascii="Tahoma" w:hAnsi="Tahoma"/>
                                  <w:sz w:val="14"/>
                                </w:rPr>
                                <w:t xml:space="preserve">Chiama la </w:t>
                              </w:r>
                            </w:p>
                            <w:p w:rsidR="00395457" w:rsidRDefault="002D5A55">
                              <w:pPr>
                                <w:rPr>
                                  <w:rFonts w:ascii="Tahoma" w:hAnsi="Tahoma"/>
                                  <w:sz w:val="14"/>
                                </w:rPr>
                              </w:pPr>
                              <w:r>
                                <w:rPr>
                                  <w:rFonts w:ascii="Tahoma" w:hAnsi="Tahoma"/>
                                  <w:sz w:val="14"/>
                                </w:rPr>
                                <w:t xml:space="preserve">Segreteria </w:t>
                              </w:r>
                            </w:p>
                            <w:p w:rsidR="00395457" w:rsidRDefault="002D5A55">
                              <w:pPr>
                                <w:rPr>
                                  <w:rFonts w:ascii="Tahoma" w:hAnsi="Tahoma"/>
                                  <w:sz w:val="14"/>
                                </w:rPr>
                              </w:pPr>
                              <w:r>
                                <w:rPr>
                                  <w:rFonts w:ascii="Tahoma" w:hAnsi="Tahoma"/>
                                  <w:sz w:val="14"/>
                                </w:rPr>
                                <w:t>Mal Inf *</w:t>
                              </w:r>
                            </w:p>
                          </w:txbxContent>
                        </v:textbox>
                      </v:shape>
                      <v:shape id="_x0000_s1033" type="#_x0000_t202" style="position:absolute;left:9239;width:7715;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395457" w:rsidRDefault="002D5A55">
                              <w:pPr>
                                <w:rPr>
                                  <w:rFonts w:ascii="Tahoma" w:hAnsi="Tahoma"/>
                                  <w:sz w:val="14"/>
                                </w:rPr>
                              </w:pPr>
                              <w:r>
                                <w:rPr>
                                  <w:rFonts w:ascii="Tahoma" w:hAnsi="Tahoma"/>
                                  <w:sz w:val="14"/>
                                </w:rPr>
                                <w:t xml:space="preserve">Prenota </w:t>
                              </w:r>
                            </w:p>
                            <w:p w:rsidR="00395457" w:rsidRDefault="002D5A55">
                              <w:pPr>
                                <w:rPr>
                                  <w:rFonts w:ascii="Tahoma" w:hAnsi="Tahoma"/>
                                  <w:sz w:val="14"/>
                                </w:rPr>
                              </w:pPr>
                              <w:r>
                                <w:rPr>
                                  <w:rFonts w:ascii="Tahoma" w:hAnsi="Tahoma"/>
                                  <w:sz w:val="14"/>
                                </w:rPr>
                                <w:t xml:space="preserve">appuntamento </w:t>
                              </w:r>
                            </w:p>
                            <w:p w:rsidR="00395457" w:rsidRDefault="002D5A55">
                              <w:pPr>
                                <w:rPr>
                                  <w:rFonts w:ascii="Tahoma" w:hAnsi="Tahoma"/>
                                  <w:sz w:val="14"/>
                                </w:rPr>
                              </w:pPr>
                              <w:r>
                                <w:rPr>
                                  <w:rFonts w:ascii="Tahoma" w:hAnsi="Tahoma"/>
                                  <w:sz w:val="14"/>
                                </w:rPr>
                                <w:t>in ambulatorio Chagas §</w:t>
                              </w:r>
                            </w:p>
                          </w:txbxContent>
                        </v:textbox>
                      </v:shape>
                      <v:shape id="_x0000_s1034" type="#_x0000_t202" style="position:absolute;left:19050;top:285;width:7905;height:9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395457" w:rsidRDefault="002D5A55">
                              <w:pPr>
                                <w:suppressAutoHyphens w:val="0"/>
                                <w:spacing w:after="200" w:line="276" w:lineRule="auto"/>
                                <w:rPr>
                                  <w:rFonts w:ascii="Tahoma" w:hAnsi="Tahoma"/>
                                  <w:sz w:val="14"/>
                                </w:rPr>
                              </w:pPr>
                              <w:r>
                                <w:rPr>
                                  <w:rFonts w:ascii="Tahoma" w:hAnsi="Tahoma"/>
                                  <w:sz w:val="14"/>
                                </w:rPr>
                                <w:t>Esegue la visita (counselling e prescrizione sierologia per T. cruzi **)</w:t>
                              </w:r>
                            </w:p>
                            <w:p w:rsidR="00395457" w:rsidRDefault="00395457">
                              <w:pPr>
                                <w:rPr>
                                  <w:sz w:val="14"/>
                                </w:rPr>
                              </w:pPr>
                            </w:p>
                          </w:txbxContent>
                        </v:textbox>
                      </v:shape>
                      <v:shape id="_x0000_s1035" type="#_x0000_t202" style="position:absolute;left:34480;top:9144;width:3620;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395457" w:rsidRDefault="002D5A55">
                              <w:pPr>
                                <w:rPr>
                                  <w:sz w:val="14"/>
                                </w:rPr>
                              </w:pPr>
                              <w:r>
                                <w:rPr>
                                  <w:rFonts w:ascii="Tahoma" w:hAnsi="Tahoma"/>
                                  <w:sz w:val="14"/>
                                </w:rPr>
                                <w:t>Neg</w:t>
                              </w:r>
                            </w:p>
                          </w:txbxContent>
                        </v:textbox>
                      </v:shape>
                      <v:shape id="_x0000_s1036" type="#_x0000_t202" style="position:absolute;left:28956;top:14382;width:3905;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395457" w:rsidRDefault="002D5A55">
                              <w:pPr>
                                <w:rPr>
                                  <w:sz w:val="14"/>
                                </w:rPr>
                              </w:pPr>
                              <w:r>
                                <w:rPr>
                                  <w:rFonts w:ascii="Tahoma" w:hAnsi="Tahoma"/>
                                  <w:sz w:val="14"/>
                                </w:rPr>
                                <w:t>Pos</w:t>
                              </w:r>
                            </w:p>
                          </w:txbxContent>
                        </v:textbox>
                      </v:shape>
                      <v:shape id="_x0000_s1037" type="#_x0000_t202" style="position:absolute;left:29432;top:3429;width:8953;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395457" w:rsidRDefault="002D5A55">
                              <w:pPr>
                                <w:rPr>
                                  <w:sz w:val="14"/>
                                </w:rPr>
                              </w:pPr>
                              <w:r>
                                <w:rPr>
                                  <w:rFonts w:ascii="Tahoma" w:hAnsi="Tahoma"/>
                                  <w:sz w:val="14"/>
                                </w:rPr>
                                <w:t>Referta la sierologia</w:t>
                              </w:r>
                            </w:p>
                          </w:txbxContent>
                        </v:textbox>
                      </v:shape>
                      <v:shape id="_x0000_s1038" type="#_x0000_t202" style="position:absolute;top:12668;width:723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395457" w:rsidRDefault="002D5A55">
                              <w:pPr>
                                <w:rPr>
                                  <w:rFonts w:ascii="Tahoma" w:hAnsi="Tahoma"/>
                                  <w:sz w:val="14"/>
                                </w:rPr>
                              </w:pPr>
                              <w:r>
                                <w:rPr>
                                  <w:rFonts w:ascii="Tahoma" w:hAnsi="Tahoma"/>
                                  <w:sz w:val="14"/>
                                </w:rPr>
                                <w:t xml:space="preserve">Chiama la </w:t>
                              </w:r>
                            </w:p>
                            <w:p w:rsidR="00395457" w:rsidRDefault="002D5A55">
                              <w:pPr>
                                <w:rPr>
                                  <w:rFonts w:ascii="Tahoma" w:hAnsi="Tahoma"/>
                                  <w:sz w:val="14"/>
                                </w:rPr>
                              </w:pPr>
                              <w:r>
                                <w:rPr>
                                  <w:rFonts w:ascii="Tahoma" w:hAnsi="Tahoma"/>
                                  <w:sz w:val="14"/>
                                </w:rPr>
                                <w:t xml:space="preserve">Segreteria </w:t>
                              </w:r>
                            </w:p>
                            <w:p w:rsidR="00395457" w:rsidRDefault="002D5A55">
                              <w:pPr>
                                <w:rPr>
                                  <w:rFonts w:ascii="Tahoma" w:hAnsi="Tahoma"/>
                                  <w:sz w:val="14"/>
                                </w:rPr>
                              </w:pPr>
                              <w:r>
                                <w:rPr>
                                  <w:rFonts w:ascii="Tahoma" w:hAnsi="Tahoma"/>
                                  <w:sz w:val="14"/>
                                </w:rPr>
                                <w:t>Mal Inf</w:t>
                              </w:r>
                            </w:p>
                          </w:txbxContent>
                        </v:textbox>
                      </v:shape>
                      <v:shape id="Casella di testo 5" o:spid="_x0000_s1039" type="#_x0000_t202" style="position:absolute;left:34766;top:14382;width:3664;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dL8AA&#10;AADbAAAADwAAAGRycy9kb3ducmV2LnhtbESPQYvCQAyF74L/YYjgTaerINJ1lF1BEG9qL3sLndiW&#10;7WTKzGjrvzcHwVvCe3nvy2Y3uFY9KMTGs4GveQaKuPS24cpAcT3M1qBiQrbYeiYDT4qw245HG8yt&#10;7/lMj0uqlIRwzNFAnVKXax3LmhzGue+IRbv54DDJGiptA/YS7lq9yLKVdtiwNNTY0b6m8v9ydwaO&#10;q9/0R4U92eVi6ftCl+HWRmOmk+HnG1SiIX3M7+ujFXyBlV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HdL8AAAADbAAAADwAAAAAAAAAAAAAAAACYAgAAZHJzL2Rvd25y&#10;ZXYueG1sUEsFBgAAAAAEAAQA9QAAAIUDAAAAAA==&#10;" strokeweight=".5pt">
                        <v:textbox>
                          <w:txbxContent>
                            <w:p w:rsidR="00395457" w:rsidRDefault="002D5A55">
                              <w:pPr>
                                <w:rPr>
                                  <w:rFonts w:ascii="Tahoma" w:hAnsi="Tahoma"/>
                                  <w:sz w:val="14"/>
                                </w:rPr>
                              </w:pPr>
                              <w:r>
                                <w:rPr>
                                  <w:rFonts w:ascii="Tahoma" w:hAnsi="Tahoma"/>
                                  <w:sz w:val="14"/>
                                </w:rPr>
                                <w:t xml:space="preserve">Stop </w:t>
                              </w:r>
                            </w:p>
                          </w:txbxContent>
                        </v:textbox>
                      </v:shape>
                      <v:shapetype id="_x0000_t32" coordsize="21600,21600" o:spt="32" o:oned="t" path="m,l21600,21600e" filled="f">
                        <v:path arrowok="t" fillok="f" o:connecttype="none"/>
                        <o:lock v:ext="edit" shapetype="t"/>
                      </v:shapetype>
                      <v:shape id="Connettore 2 21" o:spid="_x0000_s1040" type="#_x0000_t32" style="position:absolute;left:7905;top:2762;width:2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UezsIAAADbAAAADwAAAGRycy9kb3ducmV2LnhtbERPz2vCMBS+C/sfwhvsIjadqEhtFJEN&#10;61E3Hbs9mmdb1ryEJrPdf78cBI8f3+98M5hW3KjzjWUFr0kKgri0uuFKwefH+2QJwgdkja1lUvBH&#10;Hjbrp1GOmbY9H+l2CpWIIewzVFCH4DIpfVmTQZ9YRxy5q+0Mhgi7SuoO+xhuWjlN04U02HBsqNHR&#10;rqby5/RrFMzLypwXezc7jvHtsPu6fG8LN1fq5XnYrkAEGsJDfHcXWsE0ro9f4g+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UezsIAAADbAAAADwAAAAAAAAAAAAAA&#10;AAChAgAAZHJzL2Rvd25yZXYueG1sUEsFBgAAAAAEAAQA+QAAAJADAAAAAA==&#10;" strokeweight="2pt">
                        <v:stroke endarrow="open"/>
                        <v:shadow on="t" color="black" opacity="24903f" origin=",.5" offset="0,.55556mm"/>
                      </v:shape>
                      <v:shape id="Connettore 2 22" o:spid="_x0000_s1041" type="#_x0000_t32" style="position:absolute;left:16954;top:2762;width:2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m7VcUAAADbAAAADwAAAGRycy9kb3ducmV2LnhtbESPQWvCQBSE74X+h+UJvRTdKFVKzCYE&#10;aaketa2lt0f2mQSzb5fsVtN/7wqCx2FmvmGyYjCdOFHvW8sKppMEBHFldcu1gq/P9/ErCB+QNXaW&#10;ScE/eSjyx4cMU23PvKXTLtQiQtinqKAJwaVS+qohg35iHXH0DrY3GKLsa6l7PEe46eQsSRbSYMtx&#10;oUFHq4aq4+7PKJhXtflefLiX7TO+bVY/+99y7eZKPY2Gcgki0BDu4Vt7rRXMpnD9En+AzC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em7VcUAAADbAAAADwAAAAAAAAAA&#10;AAAAAAChAgAAZHJzL2Rvd25yZXYueG1sUEsFBgAAAAAEAAQA+QAAAJMDAAAAAA==&#10;" strokeweight="2pt">
                        <v:stroke endarrow="open"/>
                        <v:shadow on="t" color="black" opacity="24903f" origin=",.5" offset="0,.55556mm"/>
                      </v:shape>
                      <v:shape id="Connettore 2 23" o:spid="_x0000_s1042" type="#_x0000_t32" style="position:absolute;left:27432;top:5334;width:2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slIsQAAADbAAAADwAAAGRycy9kb3ducmV2LnhtbESPQWvCQBSE74L/YXmCF9GNoQaJriKi&#10;1B7VVvH2yL4modm3S3ar6b/vFgoeh5n5hlmuO9OIO7W+tqxgOklAEBdW11wqeD/vx3MQPiBrbCyT&#10;gh/ysF71e0vMtX3wke6nUIoIYZ+jgioEl0vpi4oM+ol1xNH7tK3BEGVbSt3iI8JNI9MkyaTBmuNC&#10;hY62FRVfp2+jYFaU5iN7dS/HEe7ettfLbXNwM6WGg26zABGoC8/wf/ugFaQp/H2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OyUixAAAANsAAAAPAAAAAAAAAAAA&#10;AAAAAKECAABkcnMvZG93bnJldi54bWxQSwUGAAAAAAQABAD5AAAAkgMAAAAA&#10;" strokeweight="2pt">
                        <v:stroke endarrow="open"/>
                        <v:shadow on="t" color="black" opacity="24903f" origin=",.5" offset="0,.55556mm"/>
                      </v:shape>
                      <v:shape id="Connettore 2 25" o:spid="_x0000_s1043" type="#_x0000_t32" style="position:absolute;left:36195;top:6953;width:95;height:20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uUy8QAAADbAAAADwAAAGRycy9kb3ducmV2LnhtbESPT4vCMBTE7wt+h/CEva2p3V2RapSi&#10;CLI3/yB4ezTPttq8lCbW6qc3grDHYWZ+w0znnalES40rLSsYDiIQxJnVJecK9rvV1xiE88gaK8uk&#10;4E4O5rPexxQTbW+8oXbrcxEg7BJUUHhfJ1K6rCCDbmBr4uCdbGPQB9nkUjd4C3BTyTiKRtJgyWGh&#10;wJoWBWWX7dUo+DmPlum1PP6u6M/G4/XjlB6yVqnPfpdOQHjq/H/43V5rBfE3vL6EHyB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C5TLxAAAANsAAAAPAAAAAAAAAAAA&#10;AAAAAKECAABkcnMvZG93bnJldi54bWxQSwUGAAAAAAQABAD5AAAAkgMAAAAA&#10;" strokeweight="2pt">
                        <v:stroke endarrow="open"/>
                        <v:shadow on="t" color="black" opacity="24903f" origin=",.5" offset="0,.55556mm"/>
                      </v:shape>
                      <v:shape id="Connettore 2 26" o:spid="_x0000_s1044" type="#_x0000_t32" style="position:absolute;left:36290;top:12001;width:95;height:20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IMv8QAAADbAAAADwAAAGRycy9kb3ducmV2LnhtbESPQWvCQBSE74L/YXlCb2ZjsEGiqwSL&#10;IL01LQVvj+wziWbfhuwmpv313UKhx2FmvmF2h8m0YqTeNZYVrKIYBHFpdcOVgo/303IDwnlkja1l&#10;UvBFDg77+WyHmbYPfqOx8JUIEHYZKqi97zIpXVmTQRfZjjh4V9sb9EH2ldQ9PgLctDKJ41QabDgs&#10;1NjRsabyXgxGwfqWvuRDc3k+0atNNufva/5Zjko9LaZ8C8LT5P/Df+2zVpCs4f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4gy/xAAAANsAAAAPAAAAAAAAAAAA&#10;AAAAAKECAABkcnMvZG93bnJldi54bWxQSwUGAAAAAAQABAD5AAAAkgMAAAAA&#10;" strokeweight="2pt">
                        <v:stroke endarrow="open"/>
                        <v:shadow on="t" color="black" opacity="24903f" origin=",.5" offset="0,.55556mm"/>
                      </v:shape>
                      <v:shape id="Connettore 2 27" o:spid="_x0000_s1045" type="#_x0000_t32" style="position:absolute;left:30956;top:7143;width:0;height:7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K9VsQAAADbAAAADwAAAGRycy9kb3ducmV2LnhtbESPQWvCQBSE7wX/w/IEL0U3lUYkdRNE&#10;KupRqy29PbLPJJh9u2RXTf+9Wyj0OMzMN8yi6E0rbtT5xrKCl0kCgri0uuFKwfFjPZ6D8AFZY2uZ&#10;FPyQhyIfPC0w0/bOe7odQiUihH2GCuoQXCalL2sy6CfWEUfvbDuDIcqukrrDe4SbVk6TZCYNNhwX&#10;anS0qqm8HK5GQVpW5jTbuNf9M77vVl+f38utS5UaDfvlG4hAffgP/7W3WsE0hd8v8QfI/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0r1WxAAAANsAAAAPAAAAAAAAAAAA&#10;AAAAAKECAABkcnMvZG93bnJldi54bWxQSwUGAAAAAAQABAD5AAAAkgMAAAAA&#10;" strokeweight="2pt">
                        <v:stroke endarrow="open"/>
                        <v:shadow on="t" color="black" opacity="24903f" origin=",.5" offset="0,.55556mm"/>
                      </v:shape>
                      <v:shape id="Connettore 2 28" o:spid="_x0000_s1046" type="#_x0000_t32" style="position:absolute;left:7239;top:15240;width:2171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w3U8QAAADbAAAADwAAAGRycy9kb3ducmV2LnhtbESPQWuDQBSE74X8h+UFemvWSitisxFJ&#10;EEJuTUMgt4f7orbuW3FXY/rru4VCj8PMfMOs89l0YqLBtZYVPK8iEMSV1S3XCk4f5VMKwnlkjZ1l&#10;UnAnB/lm8bDGTNsbv9N09LUIEHYZKmi87zMpXdWQQbeyPXHwrnYw6IMcaqkHvAW46WQcRYk02HJY&#10;aLCnbUPV13E0Cl4+k10xtpfXkg42Tvff1+JcTUo9LufiDYSn2f+H/9p7rSBO4PdL+AF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fDdTxAAAANsAAAAPAAAAAAAAAAAA&#10;AAAAAKECAABkcnMvZG93bnJldi54bWxQSwUGAAAAAAQABAD5AAAAkgMAAAAA&#10;" strokeweight="2pt">
                        <v:stroke endarrow="open"/>
                        <v:shadow on="t" color="black" opacity="24903f" origin=",.5" offset="0,.55556mm"/>
                      </v:shape>
                    </v:group>
                  </w:pict>
                </mc:Fallback>
              </mc:AlternateContent>
            </w:r>
            <w:r>
              <w:rPr>
                <w:noProof/>
                <w:lang w:eastAsia="it-IT"/>
              </w:rPr>
              <mc:AlternateContent>
                <mc:Choice Requires="wps">
                  <w:drawing>
                    <wp:anchor distT="0" distB="0" distL="114300" distR="114300" simplePos="0" relativeHeight="251656704" behindDoc="0" locked="0" layoutInCell="0" allowOverlap="1">
                      <wp:simplePos x="0" y="0"/>
                      <wp:positionH relativeFrom="column">
                        <wp:posOffset>384810</wp:posOffset>
                      </wp:positionH>
                      <wp:positionV relativeFrom="paragraph">
                        <wp:posOffset>2218055</wp:posOffset>
                      </wp:positionV>
                      <wp:extent cx="571500" cy="0"/>
                      <wp:effectExtent l="0" t="0" r="0" b="0"/>
                      <wp:wrapNone/>
                      <wp:docPr id="9" name="Connettore 2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24" o:spid="_x0000_s1026" type="#_x0000_t32" style="position:absolute;margin-left:30.3pt;margin-top:174.65pt;width: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" o:allowincell="f" strokeweight="2pt">
                      <v:stroke endarrow="open"/>
                      <v:shadow on="t" color="black" opacity="24903f" origin=",.5" offset="0,.55556mm"/>
                    </v:shape>
                  </w:pict>
                </mc:Fallback>
              </mc:AlternateContent>
            </w:r>
            <w:r>
              <w:rPr>
                <w:noProof/>
                <w:lang w:eastAsia="it-IT"/>
              </w:rPr>
              <mc:AlternateContent>
                <mc:Choice Requires="wps">
                  <w:drawing>
                    <wp:anchor distT="0" distB="0" distL="114300" distR="114300" simplePos="0" relativeHeight="251653632" behindDoc="0" locked="0" layoutInCell="0" allowOverlap="1">
                      <wp:simplePos x="0" y="0"/>
                      <wp:positionH relativeFrom="column">
                        <wp:posOffset>3975735</wp:posOffset>
                      </wp:positionH>
                      <wp:positionV relativeFrom="paragraph">
                        <wp:posOffset>3694430</wp:posOffset>
                      </wp:positionV>
                      <wp:extent cx="562610" cy="247650"/>
                      <wp:effectExtent l="0" t="0" r="0" b="0"/>
                      <wp:wrapNone/>
                      <wp:docPr id="8"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247650"/>
                              </a:xfrm>
                              <a:prstGeom prst="rect">
                                <a:avLst/>
                              </a:prstGeom>
                              <a:solidFill>
                                <a:srgbClr val="FFFFFF"/>
                              </a:solidFill>
                              <a:ln w="6350">
                                <a:solidFill>
                                  <a:srgbClr val="000000"/>
                                </a:solidFill>
                                <a:miter lim="800000"/>
                                <a:headEnd/>
                                <a:tailEnd/>
                              </a:ln>
                            </wps:spPr>
                            <wps:txbx>
                              <w:txbxContent>
                                <w:p w:rsidR="00395457" w:rsidRDefault="002D5A55">
                                  <w:pPr>
                                    <w:rPr>
                                      <w:rFonts w:ascii="Tahoma" w:hAnsi="Tahoma"/>
                                      <w:sz w:val="14"/>
                                    </w:rPr>
                                  </w:pPr>
                                  <w:r>
                                    <w:rPr>
                                      <w:rFonts w:ascii="Tahoma" w:hAnsi="Tahoma"/>
                                      <w:sz w:val="14"/>
                                    </w:rPr>
                                    <w:t xml:space="preserve">Patologici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4" o:spid="_x0000_s1047" type="#_x0000_t202" style="position:absolute;margin-left:313.05pt;margin-top:290.9pt;width:44.3pt;height: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" o:allowincell="f" strokeweight=".5pt">
                      <v:textbox>
                        <w:txbxContent>
                          <w:p w:rsidR="00395457" w:rsidRDefault="002D5A55">
                            <w:pPr>
                              <w:rPr>
                                <w:rFonts w:ascii="Tahoma" w:hAnsi="Tahoma"/>
                                <w:sz w:val="14"/>
                              </w:rPr>
                            </w:pPr>
                            <w:r>
                              <w:rPr>
                                <w:rFonts w:ascii="Tahoma" w:hAnsi="Tahoma"/>
                                <w:sz w:val="14"/>
                              </w:rPr>
                              <w:t xml:space="preserve">Patologici </w:t>
                            </w:r>
                          </w:p>
                        </w:txbxContent>
                      </v:textbox>
                    </v:shape>
                  </w:pict>
                </mc:Fallback>
              </mc:AlternateContent>
            </w:r>
            <w:r>
              <w:rPr>
                <w:noProof/>
                <w:lang w:eastAsia="it-IT"/>
              </w:rPr>
              <mc:AlternateContent>
                <mc:Choice Requires="wps">
                  <w:drawing>
                    <wp:anchor distT="0" distB="0" distL="114300" distR="114300" simplePos="0" relativeHeight="251652608" behindDoc="0" locked="0" layoutInCell="0" allowOverlap="1">
                      <wp:simplePos x="0" y="0"/>
                      <wp:positionH relativeFrom="column">
                        <wp:posOffset>4347210</wp:posOffset>
                      </wp:positionH>
                      <wp:positionV relativeFrom="paragraph">
                        <wp:posOffset>3380105</wp:posOffset>
                      </wp:positionV>
                      <wp:extent cx="366395" cy="247650"/>
                      <wp:effectExtent l="0" t="0" r="0" b="0"/>
                      <wp:wrapNone/>
                      <wp:docPr id="7"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47650"/>
                              </a:xfrm>
                              <a:prstGeom prst="rect">
                                <a:avLst/>
                              </a:prstGeom>
                              <a:solidFill>
                                <a:srgbClr val="FFFFFF"/>
                              </a:solidFill>
                              <a:ln w="6350">
                                <a:solidFill>
                                  <a:srgbClr val="000000"/>
                                </a:solidFill>
                                <a:miter lim="800000"/>
                                <a:headEnd/>
                                <a:tailEnd/>
                              </a:ln>
                            </wps:spPr>
                            <wps:txbx>
                              <w:txbxContent>
                                <w:p w:rsidR="00395457" w:rsidRDefault="002D5A55">
                                  <w:pPr>
                                    <w:rPr>
                                      <w:rFonts w:ascii="Tahoma" w:hAnsi="Tahoma"/>
                                      <w:sz w:val="14"/>
                                    </w:rPr>
                                  </w:pPr>
                                  <w:r>
                                    <w:rPr>
                                      <w:rFonts w:ascii="Tahoma" w:hAnsi="Tahoma"/>
                                      <w:sz w:val="14"/>
                                    </w:rPr>
                                    <w:t xml:space="preserve">Stop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3" o:spid="_x0000_s1048" type="#_x0000_t202" style="position:absolute;margin-left:342.3pt;margin-top:266.15pt;width:28.85pt;height: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" o:allowincell="f" strokeweight=".5pt">
                      <v:textbox>
                        <w:txbxContent>
                          <w:p w:rsidR="00395457" w:rsidRDefault="002D5A55">
                            <w:pPr>
                              <w:rPr>
                                <w:rFonts w:ascii="Tahoma" w:hAnsi="Tahoma"/>
                                <w:sz w:val="14"/>
                              </w:rPr>
                            </w:pPr>
                            <w:r>
                              <w:rPr>
                                <w:rFonts w:ascii="Tahoma" w:hAnsi="Tahoma"/>
                                <w:sz w:val="14"/>
                              </w:rPr>
                              <w:t xml:space="preserve">Stop </w:t>
                            </w:r>
                          </w:p>
                        </w:txbxContent>
                      </v:textbox>
                    </v:shape>
                  </w:pict>
                </mc:Fallback>
              </mc:AlternateContent>
            </w:r>
            <w:r>
              <w:rPr>
                <w:noProof/>
                <w:lang w:eastAsia="it-IT"/>
              </w:rPr>
              <mc:AlternateContent>
                <mc:Choice Requires="wps">
                  <w:drawing>
                    <wp:anchor distT="0" distB="0" distL="114300" distR="114300" simplePos="0" relativeHeight="251651584" behindDoc="0" locked="0" layoutInCell="0" allowOverlap="1">
                      <wp:simplePos x="0" y="0"/>
                      <wp:positionH relativeFrom="column">
                        <wp:posOffset>4166235</wp:posOffset>
                      </wp:positionH>
                      <wp:positionV relativeFrom="paragraph">
                        <wp:posOffset>2789555</wp:posOffset>
                      </wp:positionV>
                      <wp:extent cx="556895" cy="323850"/>
                      <wp:effectExtent l="0" t="0" r="0" b="0"/>
                      <wp:wrapNone/>
                      <wp:docPr id="6"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323850"/>
                              </a:xfrm>
                              <a:prstGeom prst="rect">
                                <a:avLst/>
                              </a:prstGeom>
                              <a:solidFill>
                                <a:srgbClr val="FFFFFF"/>
                              </a:solidFill>
                              <a:ln w="6350">
                                <a:solidFill>
                                  <a:srgbClr val="000000"/>
                                </a:solidFill>
                                <a:miter lim="800000"/>
                                <a:headEnd/>
                                <a:tailEnd/>
                              </a:ln>
                            </wps:spPr>
                            <wps:txbx>
                              <w:txbxContent>
                                <w:p w:rsidR="00395457" w:rsidRDefault="002D5A55">
                                  <w:pPr>
                                    <w:rPr>
                                      <w:rFonts w:ascii="Tahoma" w:hAnsi="Tahoma"/>
                                      <w:sz w:val="14"/>
                                    </w:rPr>
                                  </w:pPr>
                                  <w:r>
                                    <w:rPr>
                                      <w:rFonts w:ascii="Tahoma" w:hAnsi="Tahoma"/>
                                      <w:sz w:val="14"/>
                                    </w:rPr>
                                    <w:t xml:space="preserve">Nella norma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2" o:spid="_x0000_s1049" type="#_x0000_t202" style="position:absolute;margin-left:328.05pt;margin-top:219.65pt;width:43.85pt;height: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" o:allowincell="f" strokeweight=".5pt">
                      <v:textbox>
                        <w:txbxContent>
                          <w:p w:rsidR="00395457" w:rsidRDefault="002D5A55">
                            <w:pPr>
                              <w:rPr>
                                <w:rFonts w:ascii="Tahoma" w:hAnsi="Tahoma"/>
                                <w:sz w:val="14"/>
                              </w:rPr>
                            </w:pPr>
                            <w:r>
                              <w:rPr>
                                <w:rFonts w:ascii="Tahoma" w:hAnsi="Tahoma"/>
                                <w:sz w:val="14"/>
                              </w:rPr>
                              <w:t xml:space="preserve">Nella norma </w:t>
                            </w:r>
                          </w:p>
                        </w:txbxContent>
                      </v:textbox>
                    </v:shape>
                  </w:pict>
                </mc:Fallback>
              </mc:AlternateContent>
            </w:r>
            <w:r>
              <w:rPr>
                <w:noProof/>
                <w:lang w:eastAsia="it-IT"/>
              </w:rPr>
              <mc:AlternateContent>
                <mc:Choice Requires="wps">
                  <w:drawing>
                    <wp:anchor distT="0" distB="0" distL="114300" distR="114300" simplePos="0" relativeHeight="251650560" behindDoc="0" locked="0" layoutInCell="0" allowOverlap="1">
                      <wp:simplePos x="0" y="0"/>
                      <wp:positionH relativeFrom="column">
                        <wp:posOffset>3956685</wp:posOffset>
                      </wp:positionH>
                      <wp:positionV relativeFrom="paragraph">
                        <wp:posOffset>2246630</wp:posOffset>
                      </wp:positionV>
                      <wp:extent cx="756920" cy="333375"/>
                      <wp:effectExtent l="0" t="0" r="0" b="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333375"/>
                              </a:xfrm>
                              <a:prstGeom prst="rect">
                                <a:avLst/>
                              </a:prstGeom>
                              <a:solidFill>
                                <a:srgbClr val="FFFFFF"/>
                              </a:solidFill>
                              <a:ln w="9525">
                                <a:solidFill>
                                  <a:srgbClr val="000000"/>
                                </a:solidFill>
                                <a:miter lim="800000"/>
                                <a:headEnd/>
                                <a:tailEnd/>
                              </a:ln>
                            </wps:spPr>
                            <wps:txbx>
                              <w:txbxContent>
                                <w:p w:rsidR="00395457" w:rsidRDefault="002D5A55">
                                  <w:pPr>
                                    <w:rPr>
                                      <w:rFonts w:ascii="Tahoma" w:hAnsi="Tahoma"/>
                                      <w:sz w:val="14"/>
                                    </w:rPr>
                                  </w:pPr>
                                  <w:r>
                                    <w:rPr>
                                      <w:rFonts w:ascii="Tahoma" w:hAnsi="Tahoma"/>
                                      <w:sz w:val="14"/>
                                    </w:rPr>
                                    <w:t>Esegue visita ed ECG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311.55pt;margin-top:176.9pt;width:59.6pt;height:2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" o:allowincell="f">
                      <v:textbox>
                        <w:txbxContent>
                          <w:p w:rsidR="00395457" w:rsidRDefault="002D5A55">
                            <w:pPr>
                              <w:rPr>
                                <w:rFonts w:ascii="Tahoma" w:hAnsi="Tahoma"/>
                                <w:sz w:val="14"/>
                              </w:rPr>
                            </w:pPr>
                            <w:r>
                              <w:rPr>
                                <w:rFonts w:ascii="Tahoma" w:hAnsi="Tahoma"/>
                                <w:sz w:val="14"/>
                              </w:rPr>
                              <w:t>Esegue visita ed ECG</w:t>
                            </w:r>
                          </w:p>
                        </w:txbxContent>
                      </v:textbox>
                    </v:shape>
                  </w:pict>
                </mc:Fallback>
              </mc:AlternateContent>
            </w:r>
            <w:r>
              <w:rPr>
                <w:noProof/>
                <w:lang w:eastAsia="it-IT"/>
              </w:rPr>
              <mc:AlternateContent>
                <mc:Choice Requires="wps">
                  <w:drawing>
                    <wp:anchor distT="0" distB="0" distL="114300" distR="114300" simplePos="0" relativeHeight="251648512" behindDoc="0" locked="0" layoutInCell="0" allowOverlap="1">
                      <wp:simplePos x="0" y="0"/>
                      <wp:positionH relativeFrom="column">
                        <wp:posOffset>956310</wp:posOffset>
                      </wp:positionH>
                      <wp:positionV relativeFrom="paragraph">
                        <wp:posOffset>1951355</wp:posOffset>
                      </wp:positionV>
                      <wp:extent cx="771525" cy="533400"/>
                      <wp:effectExtent l="0" t="0" r="0" b="0"/>
                      <wp:wrapNone/>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33400"/>
                              </a:xfrm>
                              <a:prstGeom prst="rect">
                                <a:avLst/>
                              </a:prstGeom>
                              <a:solidFill>
                                <a:srgbClr val="FFFFFF"/>
                              </a:solidFill>
                              <a:ln w="9525">
                                <a:solidFill>
                                  <a:srgbClr val="000000"/>
                                </a:solidFill>
                                <a:miter lim="800000"/>
                                <a:headEnd/>
                                <a:tailEnd/>
                              </a:ln>
                            </wps:spPr>
                            <wps:txbx>
                              <w:txbxContent>
                                <w:p w:rsidR="00395457" w:rsidRDefault="002D5A55">
                                  <w:pPr>
                                    <w:rPr>
                                      <w:rFonts w:ascii="Tahoma" w:hAnsi="Tahoma"/>
                                      <w:sz w:val="14"/>
                                    </w:rPr>
                                  </w:pPr>
                                  <w:r>
                                    <w:rPr>
                                      <w:rFonts w:ascii="Tahoma" w:hAnsi="Tahoma"/>
                                      <w:sz w:val="14"/>
                                    </w:rPr>
                                    <w:t xml:space="preserve">Prenota </w:t>
                                  </w:r>
                                </w:p>
                                <w:p w:rsidR="00395457" w:rsidRDefault="002D5A55">
                                  <w:pPr>
                                    <w:rPr>
                                      <w:rFonts w:ascii="Tahoma" w:hAnsi="Tahoma"/>
                                      <w:sz w:val="14"/>
                                    </w:rPr>
                                  </w:pPr>
                                  <w:r>
                                    <w:rPr>
                                      <w:rFonts w:ascii="Tahoma" w:hAnsi="Tahoma"/>
                                      <w:sz w:val="14"/>
                                    </w:rPr>
                                    <w:t xml:space="preserve">appuntamento </w:t>
                                  </w:r>
                                </w:p>
                                <w:p w:rsidR="00395457" w:rsidRDefault="002D5A55">
                                  <w:pPr>
                                    <w:rPr>
                                      <w:rFonts w:ascii="Tahoma" w:hAnsi="Tahoma"/>
                                      <w:sz w:val="14"/>
                                    </w:rPr>
                                  </w:pPr>
                                  <w:r>
                                    <w:rPr>
                                      <w:rFonts w:ascii="Tahoma" w:hAnsi="Tahoma"/>
                                      <w:sz w:val="14"/>
                                    </w:rPr>
                                    <w:t xml:space="preserve">in ambulatorio </w:t>
                                  </w:r>
                                  <w:proofErr w:type="spellStart"/>
                                  <w:r>
                                    <w:rPr>
                                      <w:rFonts w:ascii="Tahoma" w:hAnsi="Tahoma"/>
                                      <w:sz w:val="14"/>
                                    </w:rPr>
                                    <w:t>Chagas</w:t>
                                  </w:r>
                                  <w:proofErr w:type="spellEnd"/>
                                  <w:r>
                                    <w:rPr>
                                      <w:rFonts w:ascii="Tahoma" w:hAnsi="Tahoma"/>
                                      <w:sz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75.3pt;margin-top:153.65pt;width:60.75pt;height: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" o:allowincell="f">
                      <v:textbox>
                        <w:txbxContent>
                          <w:p w:rsidR="00395457" w:rsidRDefault="002D5A55">
                            <w:pPr>
                              <w:rPr>
                                <w:rFonts w:ascii="Tahoma" w:hAnsi="Tahoma"/>
                                <w:sz w:val="14"/>
                              </w:rPr>
                            </w:pPr>
                            <w:r>
                              <w:rPr>
                                <w:rFonts w:ascii="Tahoma" w:hAnsi="Tahoma"/>
                                <w:sz w:val="14"/>
                              </w:rPr>
                              <w:t xml:space="preserve">Prenota </w:t>
                            </w:r>
                          </w:p>
                          <w:p w:rsidR="00395457" w:rsidRDefault="002D5A55">
                            <w:pPr>
                              <w:rPr>
                                <w:rFonts w:ascii="Tahoma" w:hAnsi="Tahoma"/>
                                <w:sz w:val="14"/>
                              </w:rPr>
                            </w:pPr>
                            <w:r>
                              <w:rPr>
                                <w:rFonts w:ascii="Tahoma" w:hAnsi="Tahoma"/>
                                <w:sz w:val="14"/>
                              </w:rPr>
                              <w:t xml:space="preserve">appuntamento </w:t>
                            </w:r>
                          </w:p>
                          <w:p w:rsidR="00395457" w:rsidRDefault="002D5A55">
                            <w:pPr>
                              <w:rPr>
                                <w:rFonts w:ascii="Tahoma" w:hAnsi="Tahoma"/>
                                <w:sz w:val="14"/>
                              </w:rPr>
                            </w:pPr>
                            <w:r>
                              <w:rPr>
                                <w:rFonts w:ascii="Tahoma" w:hAnsi="Tahoma"/>
                                <w:sz w:val="14"/>
                              </w:rPr>
                              <w:t xml:space="preserve">in ambulatorio Chagas </w:t>
                            </w:r>
                          </w:p>
                        </w:txbxContent>
                      </v:textbox>
                    </v:shape>
                  </w:pict>
                </mc:Fallback>
              </mc:AlternateContent>
            </w:r>
            <w:r>
              <w:rPr>
                <w:noProof/>
                <w:lang w:eastAsia="it-IT"/>
              </w:rPr>
              <mc:AlternateContent>
                <mc:Choice Requires="wps">
                  <w:drawing>
                    <wp:anchor distT="0" distB="0" distL="114300" distR="114300" simplePos="0" relativeHeight="251645440" behindDoc="0" locked="0" layoutInCell="0" allowOverlap="1">
                      <wp:simplePos x="0" y="0"/>
                      <wp:positionH relativeFrom="column">
                        <wp:posOffset>4857750</wp:posOffset>
                      </wp:positionH>
                      <wp:positionV relativeFrom="paragraph">
                        <wp:posOffset>6569075</wp:posOffset>
                      </wp:positionV>
                      <wp:extent cx="542925" cy="647700"/>
                      <wp:effectExtent l="0" t="0" r="28575" b="19050"/>
                      <wp:wrapNone/>
                      <wp:docPr id="1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647700"/>
                              </a:xfrm>
                              <a:prstGeom prst="rect">
                                <a:avLst/>
                              </a:prstGeom>
                              <a:solidFill>
                                <a:srgbClr val="FFFFFF"/>
                              </a:solidFill>
                              <a:ln w="9525">
                                <a:solidFill>
                                  <a:srgbClr val="000000"/>
                                </a:solidFill>
                                <a:miter lim="800000"/>
                                <a:headEnd/>
                                <a:tailEnd/>
                              </a:ln>
                            </wps:spPr>
                            <wps:txbx>
                              <w:txbxContent>
                                <w:p w:rsidR="00395457" w:rsidRDefault="002D5A55">
                                  <w:pPr>
                                    <w:rPr>
                                      <w:rFonts w:ascii="Tahoma" w:hAnsi="Tahoma"/>
                                      <w:sz w:val="14"/>
                                    </w:rPr>
                                  </w:pPr>
                                  <w:r>
                                    <w:rPr>
                                      <w:rFonts w:ascii="Tahoma" w:hAnsi="Tahoma"/>
                                      <w:sz w:val="14"/>
                                    </w:rPr>
                                    <w:t xml:space="preserve">Inserisce i dati nel Registro </w:t>
                                  </w:r>
                                  <w:proofErr w:type="spellStart"/>
                                  <w:r>
                                    <w:rPr>
                                      <w:rFonts w:ascii="Tahoma" w:hAnsi="Tahoma"/>
                                      <w:sz w:val="14"/>
                                    </w:rPr>
                                    <w:t>Chagas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382.5pt;margin-top:517.25pt;width:42.75pt;height:5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" o:allowincell="f">
                      <v:textbox>
                        <w:txbxContent>
                          <w:p w:rsidR="00395457" w:rsidRDefault="002D5A55">
                            <w:pPr>
                              <w:rPr>
                                <w:rFonts w:ascii="Tahoma" w:hAnsi="Tahoma"/>
                                <w:sz w:val="14"/>
                              </w:rPr>
                            </w:pPr>
                            <w:r>
                              <w:rPr>
                                <w:rFonts w:ascii="Tahoma" w:hAnsi="Tahoma"/>
                                <w:sz w:val="14"/>
                              </w:rPr>
                              <w:t>Inserisce i dati nel Registro Chagas</w:t>
                            </w:r>
                          </w:p>
                        </w:txbxContent>
                      </v:textbox>
                    </v:shape>
                  </w:pict>
                </mc:Fallback>
              </mc:AlternateContent>
            </w:r>
            <w:r>
              <w:rPr>
                <w:noProof/>
                <w:lang w:eastAsia="it-IT"/>
              </w:rPr>
              <mc:AlternateContent>
                <mc:Choice Requires="wps">
                  <w:drawing>
                    <wp:anchor distT="0" distB="0" distL="114300" distR="114300" simplePos="0" relativeHeight="251666944" behindDoc="0" locked="0" layoutInCell="0" allowOverlap="1">
                      <wp:simplePos x="0" y="0"/>
                      <wp:positionH relativeFrom="column">
                        <wp:posOffset>2804160</wp:posOffset>
                      </wp:positionH>
                      <wp:positionV relativeFrom="paragraph">
                        <wp:posOffset>7018655</wp:posOffset>
                      </wp:positionV>
                      <wp:extent cx="2047875" cy="0"/>
                      <wp:effectExtent l="0" t="0" r="0" b="0"/>
                      <wp:wrapNone/>
                      <wp:docPr id="3" name="Connettore 2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296" o:spid="_x0000_s1026" type="#_x0000_t32" style="position:absolute;margin-left:220.8pt;margin-top:552.65pt;width:161.2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" o:allowincell="f" strokeweight="2pt">
                      <v:stroke endarrow="open"/>
                      <v:shadow on="t" color="black" opacity="24903f" origin=",.5" offset="0,.55556mm"/>
                    </v:shape>
                  </w:pict>
                </mc:Fallback>
              </mc:AlternateContent>
            </w:r>
            <w:r>
              <w:rPr>
                <w:noProof/>
                <w:lang w:eastAsia="it-IT"/>
              </w:rPr>
              <mc:AlternateContent>
                <mc:Choice Requires="wps">
                  <w:drawing>
                    <wp:anchor distT="0" distB="0" distL="114300" distR="114300" simplePos="0" relativeHeight="251647488" behindDoc="0" locked="0" layoutInCell="0" allowOverlap="1">
                      <wp:simplePos x="0" y="0"/>
                      <wp:positionH relativeFrom="column">
                        <wp:posOffset>1870710</wp:posOffset>
                      </wp:positionH>
                      <wp:positionV relativeFrom="paragraph">
                        <wp:posOffset>6790055</wp:posOffset>
                      </wp:positionV>
                      <wp:extent cx="933450" cy="44767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47675"/>
                              </a:xfrm>
                              <a:prstGeom prst="rect">
                                <a:avLst/>
                              </a:prstGeom>
                              <a:solidFill>
                                <a:srgbClr val="FFFFFF"/>
                              </a:solidFill>
                              <a:ln w="9525">
                                <a:solidFill>
                                  <a:srgbClr val="000000"/>
                                </a:solidFill>
                                <a:miter lim="800000"/>
                                <a:headEnd/>
                                <a:tailEnd/>
                              </a:ln>
                            </wps:spPr>
                            <wps:txbx>
                              <w:txbxContent>
                                <w:p w:rsidR="00395457" w:rsidRDefault="002D5A55">
                                  <w:pPr>
                                    <w:rPr>
                                      <w:rFonts w:ascii="Tahoma" w:hAnsi="Tahoma"/>
                                      <w:sz w:val="14"/>
                                    </w:rPr>
                                  </w:pPr>
                                  <w:r>
                                    <w:rPr>
                                      <w:rFonts w:ascii="Tahoma" w:hAnsi="Tahoma"/>
                                      <w:sz w:val="14"/>
                                    </w:rPr>
                                    <w:t>Invia ogni 4 mesi all’ASL scheda raccolta dati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147.3pt;margin-top:534.65pt;width:73.5pt;height:3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" o:allowincell="f">
                      <v:textbox>
                        <w:txbxContent>
                          <w:p w:rsidR="00395457" w:rsidRDefault="002D5A55">
                            <w:pPr>
                              <w:rPr>
                                <w:rFonts w:ascii="Tahoma" w:hAnsi="Tahoma"/>
                                <w:sz w:val="14"/>
                              </w:rPr>
                            </w:pPr>
                            <w:r>
                              <w:rPr>
                                <w:rFonts w:ascii="Tahoma" w:hAnsi="Tahoma"/>
                                <w:sz w:val="14"/>
                              </w:rPr>
                              <w:t>Invia ogni 4 mesi all’ASL scheda raccolta dati</w:t>
                            </w:r>
                          </w:p>
                        </w:txbxContent>
                      </v:textbox>
                    </v:shape>
                  </w:pict>
                </mc:Fallback>
              </mc:AlternateContent>
            </w: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tc>
        <w:tc>
          <w:tcPr>
            <w:tcW w:w="1521" w:type="dxa"/>
          </w:tcPr>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tc>
        <w:tc>
          <w:tcPr>
            <w:tcW w:w="1582" w:type="dxa"/>
          </w:tcPr>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tc>
        <w:tc>
          <w:tcPr>
            <w:tcW w:w="1716" w:type="dxa"/>
          </w:tcPr>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tc>
        <w:tc>
          <w:tcPr>
            <w:tcW w:w="1317" w:type="dxa"/>
          </w:tcPr>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tc>
        <w:tc>
          <w:tcPr>
            <w:tcW w:w="1134" w:type="dxa"/>
          </w:tcPr>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p w:rsidR="00395457" w:rsidRDefault="00395457">
            <w:pPr>
              <w:suppressAutoHyphens w:val="0"/>
              <w:spacing w:after="200" w:line="276" w:lineRule="auto"/>
              <w:rPr>
                <w:rFonts w:ascii="Tahoma" w:hAnsi="Tahoma"/>
              </w:rPr>
            </w:pPr>
          </w:p>
        </w:tc>
        <w:tc>
          <w:tcPr>
            <w:tcW w:w="1099" w:type="dxa"/>
          </w:tcPr>
          <w:p w:rsidR="00395457" w:rsidRDefault="002D5A55">
            <w:pPr>
              <w:spacing w:after="200" w:line="276" w:lineRule="auto"/>
              <w:rPr>
                <w:rFonts w:ascii="Tahoma" w:hAnsi="Tahoma"/>
                <w:sz w:val="14"/>
              </w:rPr>
            </w:pPr>
            <w:r>
              <w:rPr>
                <w:rFonts w:ascii="Tahoma" w:hAnsi="Tahoma"/>
                <w:sz w:val="14"/>
              </w:rPr>
              <w:t xml:space="preserve">*il numero 035/2673667 dal </w:t>
            </w:r>
            <w:proofErr w:type="spellStart"/>
            <w:r>
              <w:rPr>
                <w:rFonts w:ascii="Tahoma" w:hAnsi="Tahoma"/>
                <w:sz w:val="14"/>
              </w:rPr>
              <w:t>lun</w:t>
            </w:r>
            <w:proofErr w:type="spellEnd"/>
            <w:r>
              <w:rPr>
                <w:rFonts w:ascii="Tahoma" w:hAnsi="Tahoma"/>
                <w:sz w:val="14"/>
              </w:rPr>
              <w:t xml:space="preserve"> al </w:t>
            </w:r>
            <w:proofErr w:type="spellStart"/>
            <w:r>
              <w:rPr>
                <w:rFonts w:ascii="Tahoma" w:hAnsi="Tahoma"/>
                <w:sz w:val="14"/>
              </w:rPr>
              <w:t>ven</w:t>
            </w:r>
            <w:proofErr w:type="spellEnd"/>
            <w:r>
              <w:rPr>
                <w:rFonts w:ascii="Tahoma" w:hAnsi="Tahoma"/>
                <w:sz w:val="14"/>
              </w:rPr>
              <w:t xml:space="preserve"> dalle h 11 alle h 14</w:t>
            </w:r>
          </w:p>
          <w:p w:rsidR="00395457" w:rsidRDefault="002D5A55">
            <w:pPr>
              <w:spacing w:after="200" w:line="276" w:lineRule="auto"/>
              <w:rPr>
                <w:rFonts w:ascii="Tahoma" w:hAnsi="Tahoma"/>
                <w:sz w:val="14"/>
              </w:rPr>
            </w:pPr>
            <w:r>
              <w:rPr>
                <w:rFonts w:ascii="Tahoma" w:hAnsi="Tahoma"/>
                <w:sz w:val="14"/>
              </w:rPr>
              <w:t xml:space="preserve">§solo per pz in possesso di regolare tessera sanitaria. Non necessaria impegnativa regionale. </w:t>
            </w:r>
          </w:p>
          <w:p w:rsidR="00395457" w:rsidRDefault="002D5A55">
            <w:pPr>
              <w:spacing w:after="200" w:line="276" w:lineRule="auto"/>
              <w:rPr>
                <w:rFonts w:ascii="Tahoma" w:hAnsi="Tahoma"/>
                <w:sz w:val="14"/>
              </w:rPr>
            </w:pPr>
            <w:r>
              <w:rPr>
                <w:rFonts w:ascii="Tahoma" w:hAnsi="Tahoma"/>
                <w:sz w:val="14"/>
              </w:rPr>
              <w:t>^non necessaria impegnativa regionale</w:t>
            </w:r>
          </w:p>
          <w:p w:rsidR="00395457" w:rsidRDefault="002D5A55">
            <w:pPr>
              <w:spacing w:after="200" w:line="276" w:lineRule="auto"/>
              <w:rPr>
                <w:rFonts w:ascii="Tahoma" w:hAnsi="Tahoma"/>
                <w:sz w:val="14"/>
              </w:rPr>
            </w:pPr>
            <w:r>
              <w:rPr>
                <w:rFonts w:ascii="Tahoma" w:hAnsi="Tahoma"/>
                <w:sz w:val="14"/>
              </w:rPr>
              <w:t xml:space="preserve">°solo un mese di </w:t>
            </w:r>
            <w:proofErr w:type="spellStart"/>
            <w:r>
              <w:rPr>
                <w:rFonts w:ascii="Tahoma" w:hAnsi="Tahoma"/>
                <w:sz w:val="14"/>
              </w:rPr>
              <w:t>tp</w:t>
            </w:r>
            <w:proofErr w:type="spellEnd"/>
            <w:r>
              <w:rPr>
                <w:rFonts w:ascii="Tahoma" w:hAnsi="Tahoma"/>
                <w:sz w:val="14"/>
              </w:rPr>
              <w:t>, poi ripetibile, a causa dei frequenti effetti collaterali</w:t>
            </w:r>
          </w:p>
          <w:p w:rsidR="00395457" w:rsidRDefault="002D5A55">
            <w:pPr>
              <w:spacing w:after="200" w:line="276" w:lineRule="auto"/>
              <w:rPr>
                <w:rFonts w:ascii="Tahoma" w:hAnsi="Tahoma"/>
              </w:rPr>
            </w:pPr>
            <w:r>
              <w:rPr>
                <w:rFonts w:ascii="Tahoma" w:hAnsi="Tahoma"/>
                <w:sz w:val="14"/>
              </w:rPr>
              <w:t>** necessaria impegnativa regionale</w:t>
            </w:r>
          </w:p>
        </w:tc>
      </w:tr>
    </w:tbl>
    <w:p w:rsidR="00395457" w:rsidRPr="00C86F06" w:rsidRDefault="002D5A55" w:rsidP="00C86F06">
      <w:pPr>
        <w:suppressAutoHyphens w:val="0"/>
        <w:rPr>
          <w:b/>
          <w:sz w:val="22"/>
          <w:szCs w:val="22"/>
        </w:rPr>
      </w:pPr>
      <w:r>
        <w:br w:type="page"/>
      </w:r>
      <w:r>
        <w:rPr>
          <w:b/>
          <w:sz w:val="22"/>
          <w:szCs w:val="22"/>
        </w:rPr>
        <w:t>RESPONSABILITA’</w:t>
      </w:r>
      <w:r w:rsidRPr="00C86F06">
        <w:rPr>
          <w:b/>
          <w:sz w:val="22"/>
          <w:szCs w:val="22"/>
        </w:rPr>
        <w:t xml:space="preserve"> </w:t>
      </w:r>
    </w:p>
    <w:p w:rsidR="00395457" w:rsidRPr="00C86F06" w:rsidRDefault="002D5A55" w:rsidP="00C86F06">
      <w:pPr>
        <w:rPr>
          <w:sz w:val="22"/>
          <w:szCs w:val="22"/>
        </w:rPr>
      </w:pPr>
      <w:r w:rsidRPr="00C86F06">
        <w:rPr>
          <w:sz w:val="22"/>
          <w:szCs w:val="22"/>
        </w:rPr>
        <w:t>Si fa riferimento a quanto descritto nel diagramma di flusso.</w:t>
      </w:r>
    </w:p>
    <w:p w:rsidR="00395457" w:rsidRPr="00C86F06" w:rsidRDefault="00395457" w:rsidP="00C86F06">
      <w:pPr>
        <w:pStyle w:val="Testonormale"/>
        <w:jc w:val="both"/>
        <w:outlineLvl w:val="0"/>
        <w:rPr>
          <w:rFonts w:ascii="Times New Roman" w:hAnsi="Times New Roman" w:cs="Times New Roman"/>
          <w:sz w:val="22"/>
          <w:szCs w:val="22"/>
        </w:rPr>
      </w:pPr>
    </w:p>
    <w:p w:rsidR="00395457" w:rsidRPr="00C86F06" w:rsidRDefault="00EB6AD9" w:rsidP="00C86F06">
      <w:pPr>
        <w:pStyle w:val="Testonormale"/>
        <w:jc w:val="both"/>
        <w:outlineLvl w:val="0"/>
        <w:rPr>
          <w:rFonts w:ascii="Times New Roman" w:hAnsi="Times New Roman" w:cs="Times New Roman"/>
          <w:b/>
          <w:sz w:val="22"/>
          <w:szCs w:val="22"/>
        </w:rPr>
      </w:pPr>
      <w:r w:rsidRPr="00C86F06">
        <w:rPr>
          <w:rFonts w:ascii="Times New Roman" w:hAnsi="Times New Roman" w:cs="Times New Roman"/>
          <w:b/>
          <w:sz w:val="22"/>
          <w:szCs w:val="22"/>
        </w:rPr>
        <w:t>DESCRIZIONE DELLE ATTIVITA’</w:t>
      </w:r>
    </w:p>
    <w:p w:rsidR="00EB6AD9" w:rsidRPr="00C86F06" w:rsidRDefault="00EB6AD9" w:rsidP="00C86F06">
      <w:pPr>
        <w:pStyle w:val="Testonormale"/>
        <w:jc w:val="both"/>
        <w:outlineLvl w:val="0"/>
        <w:rPr>
          <w:rFonts w:ascii="Times New Roman" w:hAnsi="Times New Roman" w:cs="Times New Roman"/>
          <w:sz w:val="22"/>
          <w:szCs w:val="22"/>
        </w:rPr>
      </w:pPr>
      <w:r w:rsidRPr="00C86F06">
        <w:rPr>
          <w:rFonts w:ascii="Times New Roman" w:hAnsi="Times New Roman" w:cs="Times New Roman"/>
          <w:sz w:val="22"/>
          <w:szCs w:val="22"/>
        </w:rPr>
        <w:t>Accesso diretto, senza prescrizione/impegnativa regionale, e senza alcun onere a carico dell’assistito (ticket)) tramite appuntamento telefonico.</w:t>
      </w:r>
    </w:p>
    <w:p w:rsidR="00EB6AD9" w:rsidRPr="00C86F06" w:rsidRDefault="00EB6AD9" w:rsidP="00C86F06">
      <w:pPr>
        <w:pStyle w:val="Testonormale"/>
        <w:tabs>
          <w:tab w:val="left" w:pos="426"/>
        </w:tabs>
        <w:jc w:val="both"/>
        <w:outlineLvl w:val="0"/>
        <w:rPr>
          <w:rFonts w:ascii="Times New Roman" w:hAnsi="Times New Roman" w:cs="Times New Roman"/>
          <w:sz w:val="22"/>
          <w:szCs w:val="22"/>
        </w:rPr>
      </w:pPr>
    </w:p>
    <w:p w:rsidR="00395457" w:rsidRPr="00C86F06" w:rsidRDefault="002D5A55" w:rsidP="00C86F06">
      <w:pPr>
        <w:pStyle w:val="Testonormale"/>
        <w:tabs>
          <w:tab w:val="left" w:pos="426"/>
        </w:tabs>
        <w:jc w:val="both"/>
        <w:outlineLvl w:val="0"/>
        <w:rPr>
          <w:rFonts w:ascii="Times New Roman" w:hAnsi="Times New Roman" w:cs="Times New Roman"/>
          <w:sz w:val="22"/>
          <w:szCs w:val="22"/>
        </w:rPr>
      </w:pPr>
      <w:r w:rsidRPr="00C86F06">
        <w:rPr>
          <w:rFonts w:ascii="Times New Roman" w:hAnsi="Times New Roman" w:cs="Times New Roman"/>
          <w:sz w:val="22"/>
          <w:szCs w:val="22"/>
        </w:rPr>
        <w:t xml:space="preserve">Le visite infettivologiche si svolgono il mercoledì dalle ore 14:30 alle ore 16:20 (previste 5 pazienti, una visita ogni </w:t>
      </w:r>
      <w:r w:rsidR="00D5034F">
        <w:rPr>
          <w:rFonts w:ascii="Times New Roman" w:hAnsi="Times New Roman" w:cs="Times New Roman"/>
          <w:sz w:val="22"/>
          <w:szCs w:val="22"/>
        </w:rPr>
        <w:t>20 minuti), nell’ambulatorio 508</w:t>
      </w:r>
      <w:r w:rsidR="002E6CD4">
        <w:rPr>
          <w:rFonts w:ascii="Times New Roman" w:hAnsi="Times New Roman" w:cs="Times New Roman"/>
          <w:sz w:val="22"/>
          <w:szCs w:val="22"/>
        </w:rPr>
        <w:t xml:space="preserve"> (</w:t>
      </w:r>
      <w:r w:rsidRPr="00C86F06">
        <w:rPr>
          <w:rFonts w:ascii="Times New Roman" w:hAnsi="Times New Roman" w:cs="Times New Roman"/>
          <w:sz w:val="22"/>
          <w:szCs w:val="22"/>
        </w:rPr>
        <w:t>ingresso 39</w:t>
      </w:r>
      <w:r w:rsidR="002E6CD4">
        <w:rPr>
          <w:rFonts w:ascii="Times New Roman" w:hAnsi="Times New Roman" w:cs="Times New Roman"/>
          <w:sz w:val="22"/>
          <w:szCs w:val="22"/>
        </w:rPr>
        <w:t>)</w:t>
      </w:r>
      <w:r w:rsidRPr="00C86F06">
        <w:rPr>
          <w:rFonts w:ascii="Times New Roman" w:hAnsi="Times New Roman" w:cs="Times New Roman"/>
          <w:sz w:val="22"/>
          <w:szCs w:val="22"/>
        </w:rPr>
        <w:t>. I medici di riferimento dell’</w:t>
      </w:r>
      <w:r w:rsidR="00EB6AD9" w:rsidRPr="00C86F06">
        <w:rPr>
          <w:rFonts w:ascii="Times New Roman" w:hAnsi="Times New Roman" w:cs="Times New Roman"/>
          <w:sz w:val="22"/>
          <w:szCs w:val="22"/>
        </w:rPr>
        <w:t xml:space="preserve">ambulatorio </w:t>
      </w:r>
      <w:proofErr w:type="spellStart"/>
      <w:r w:rsidR="00EB6AD9" w:rsidRPr="00C86F06">
        <w:rPr>
          <w:rFonts w:ascii="Times New Roman" w:hAnsi="Times New Roman" w:cs="Times New Roman"/>
          <w:sz w:val="22"/>
          <w:szCs w:val="22"/>
        </w:rPr>
        <w:t>Chagas</w:t>
      </w:r>
      <w:proofErr w:type="spellEnd"/>
      <w:r w:rsidR="00EB6AD9" w:rsidRPr="00C86F06">
        <w:rPr>
          <w:rFonts w:ascii="Times New Roman" w:hAnsi="Times New Roman" w:cs="Times New Roman"/>
          <w:sz w:val="22"/>
          <w:szCs w:val="22"/>
        </w:rPr>
        <w:t xml:space="preserve"> sono la dotto</w:t>
      </w:r>
      <w:r w:rsidR="002E6CD4">
        <w:rPr>
          <w:rFonts w:ascii="Times New Roman" w:hAnsi="Times New Roman" w:cs="Times New Roman"/>
          <w:sz w:val="22"/>
          <w:szCs w:val="22"/>
        </w:rPr>
        <w:t>ressa Laura Soavi e la dottores</w:t>
      </w:r>
      <w:r w:rsidR="00EB6AD9" w:rsidRPr="00C86F06">
        <w:rPr>
          <w:rFonts w:ascii="Times New Roman" w:hAnsi="Times New Roman" w:cs="Times New Roman"/>
          <w:sz w:val="22"/>
          <w:szCs w:val="22"/>
        </w:rPr>
        <w:t>sa</w:t>
      </w:r>
      <w:r w:rsidR="00D5034F">
        <w:rPr>
          <w:rFonts w:ascii="Times New Roman" w:hAnsi="Times New Roman" w:cs="Times New Roman"/>
          <w:sz w:val="22"/>
          <w:szCs w:val="22"/>
        </w:rPr>
        <w:t xml:space="preserve"> </w:t>
      </w:r>
      <w:proofErr w:type="spellStart"/>
      <w:r w:rsidR="00D5034F">
        <w:rPr>
          <w:rFonts w:ascii="Times New Roman" w:hAnsi="Times New Roman" w:cs="Times New Roman"/>
          <w:sz w:val="22"/>
          <w:szCs w:val="22"/>
        </w:rPr>
        <w:t>Mar</w:t>
      </w:r>
      <w:r w:rsidR="00D5034F" w:rsidRPr="00D5034F">
        <w:rPr>
          <w:rFonts w:ascii="Times New Roman" w:hAnsi="Times New Roman" w:cs="Times New Roman"/>
          <w:sz w:val="22"/>
          <w:szCs w:val="22"/>
        </w:rPr>
        <w:t>í</w:t>
      </w:r>
      <w:r w:rsidRPr="00C86F06">
        <w:rPr>
          <w:rFonts w:ascii="Times New Roman" w:hAnsi="Times New Roman" w:cs="Times New Roman"/>
          <w:sz w:val="22"/>
          <w:szCs w:val="22"/>
        </w:rPr>
        <w:t>a</w:t>
      </w:r>
      <w:proofErr w:type="spellEnd"/>
      <w:r w:rsidRPr="00C86F06">
        <w:rPr>
          <w:rFonts w:ascii="Times New Roman" w:hAnsi="Times New Roman" w:cs="Times New Roman"/>
          <w:sz w:val="22"/>
          <w:szCs w:val="22"/>
        </w:rPr>
        <w:t xml:space="preserve"> Sanchez. Nel corso della prima visita l’infettivologo:</w:t>
      </w:r>
    </w:p>
    <w:p w:rsidR="00395457" w:rsidRPr="00C86F06" w:rsidRDefault="002D5A55" w:rsidP="00C86F06">
      <w:pPr>
        <w:pStyle w:val="Testonormale"/>
        <w:tabs>
          <w:tab w:val="left" w:pos="426"/>
        </w:tabs>
        <w:ind w:left="284" w:hanging="284"/>
        <w:jc w:val="both"/>
        <w:outlineLvl w:val="0"/>
        <w:rPr>
          <w:rFonts w:ascii="Times New Roman" w:hAnsi="Times New Roman" w:cs="Times New Roman"/>
          <w:sz w:val="22"/>
          <w:szCs w:val="22"/>
        </w:rPr>
      </w:pPr>
      <w:r w:rsidRPr="00C86F06">
        <w:rPr>
          <w:rFonts w:ascii="Times New Roman" w:hAnsi="Times New Roman" w:cs="Times New Roman"/>
          <w:sz w:val="22"/>
          <w:szCs w:val="22"/>
        </w:rPr>
        <w:t>-</w:t>
      </w:r>
      <w:r w:rsidR="00EB6AD9" w:rsidRPr="00C86F06">
        <w:rPr>
          <w:rFonts w:ascii="Times New Roman" w:hAnsi="Times New Roman" w:cs="Times New Roman"/>
          <w:sz w:val="22"/>
          <w:szCs w:val="22"/>
        </w:rPr>
        <w:tab/>
      </w:r>
      <w:r w:rsidRPr="00C86F06">
        <w:rPr>
          <w:rFonts w:ascii="Times New Roman" w:hAnsi="Times New Roman" w:cs="Times New Roman"/>
          <w:sz w:val="22"/>
          <w:szCs w:val="22"/>
        </w:rPr>
        <w:t xml:space="preserve">esegue </w:t>
      </w:r>
      <w:proofErr w:type="spellStart"/>
      <w:r w:rsidRPr="00C86F06">
        <w:rPr>
          <w:rFonts w:ascii="Times New Roman" w:hAnsi="Times New Roman" w:cs="Times New Roman"/>
          <w:sz w:val="22"/>
          <w:szCs w:val="22"/>
        </w:rPr>
        <w:t>counselling</w:t>
      </w:r>
      <w:proofErr w:type="spellEnd"/>
      <w:r w:rsidRPr="00C86F06">
        <w:rPr>
          <w:rFonts w:ascii="Times New Roman" w:hAnsi="Times New Roman" w:cs="Times New Roman"/>
          <w:sz w:val="22"/>
          <w:szCs w:val="22"/>
        </w:rPr>
        <w:t xml:space="preserve"> relativo alla malattia di </w:t>
      </w:r>
      <w:proofErr w:type="spellStart"/>
      <w:r w:rsidRPr="00C86F06">
        <w:rPr>
          <w:rFonts w:ascii="Times New Roman" w:hAnsi="Times New Roman" w:cs="Times New Roman"/>
          <w:sz w:val="22"/>
          <w:szCs w:val="22"/>
        </w:rPr>
        <w:t>Chagas</w:t>
      </w:r>
      <w:proofErr w:type="spellEnd"/>
      <w:r w:rsidRPr="00C86F06">
        <w:rPr>
          <w:rFonts w:ascii="Times New Roman" w:hAnsi="Times New Roman" w:cs="Times New Roman"/>
          <w:sz w:val="22"/>
          <w:szCs w:val="22"/>
        </w:rPr>
        <w:t>;</w:t>
      </w:r>
    </w:p>
    <w:p w:rsidR="00EB6AD9" w:rsidRPr="00C86F06" w:rsidRDefault="002D5A55" w:rsidP="00C86F06">
      <w:pPr>
        <w:pStyle w:val="Testonormale"/>
        <w:tabs>
          <w:tab w:val="left" w:pos="426"/>
        </w:tabs>
        <w:ind w:left="284" w:hanging="284"/>
        <w:jc w:val="both"/>
        <w:outlineLvl w:val="0"/>
        <w:rPr>
          <w:rFonts w:ascii="Times New Roman" w:hAnsi="Times New Roman" w:cs="Times New Roman"/>
          <w:sz w:val="22"/>
          <w:szCs w:val="22"/>
        </w:rPr>
      </w:pPr>
      <w:r w:rsidRPr="00C86F06">
        <w:rPr>
          <w:rFonts w:ascii="Times New Roman" w:hAnsi="Times New Roman" w:cs="Times New Roman"/>
          <w:sz w:val="22"/>
          <w:szCs w:val="22"/>
        </w:rPr>
        <w:t>-</w:t>
      </w:r>
      <w:r w:rsidR="00EB6AD9" w:rsidRPr="00C86F06">
        <w:rPr>
          <w:rFonts w:ascii="Times New Roman" w:hAnsi="Times New Roman" w:cs="Times New Roman"/>
          <w:sz w:val="22"/>
          <w:szCs w:val="22"/>
        </w:rPr>
        <w:tab/>
      </w:r>
      <w:r w:rsidRPr="00C86F06">
        <w:rPr>
          <w:rFonts w:ascii="Times New Roman" w:hAnsi="Times New Roman" w:cs="Times New Roman"/>
          <w:sz w:val="22"/>
          <w:szCs w:val="22"/>
        </w:rPr>
        <w:t xml:space="preserve">prescrive alla paziente su impegnativa regionale l’esame sierologico (sierologia per </w:t>
      </w:r>
      <w:proofErr w:type="spellStart"/>
      <w:r w:rsidRPr="00C86F06">
        <w:rPr>
          <w:rFonts w:ascii="Times New Roman" w:hAnsi="Times New Roman" w:cs="Times New Roman"/>
          <w:i/>
          <w:sz w:val="22"/>
          <w:szCs w:val="22"/>
        </w:rPr>
        <w:t>Trypanosoma</w:t>
      </w:r>
      <w:proofErr w:type="spellEnd"/>
      <w:r w:rsidRPr="00C86F06">
        <w:rPr>
          <w:rFonts w:ascii="Times New Roman" w:hAnsi="Times New Roman" w:cs="Times New Roman"/>
          <w:i/>
          <w:sz w:val="22"/>
          <w:szCs w:val="22"/>
        </w:rPr>
        <w:t xml:space="preserve"> </w:t>
      </w:r>
      <w:proofErr w:type="spellStart"/>
      <w:r w:rsidRPr="00C86F06">
        <w:rPr>
          <w:rFonts w:ascii="Times New Roman" w:hAnsi="Times New Roman" w:cs="Times New Roman"/>
          <w:i/>
          <w:sz w:val="22"/>
          <w:szCs w:val="22"/>
        </w:rPr>
        <w:t>cruzi</w:t>
      </w:r>
      <w:proofErr w:type="spellEnd"/>
      <w:r w:rsidRPr="00C86F06">
        <w:rPr>
          <w:rFonts w:ascii="Times New Roman" w:hAnsi="Times New Roman" w:cs="Times New Roman"/>
          <w:sz w:val="22"/>
          <w:szCs w:val="22"/>
        </w:rPr>
        <w:t xml:space="preserve">, da eseguire </w:t>
      </w:r>
      <w:r w:rsidR="00D5034F">
        <w:rPr>
          <w:rFonts w:ascii="Times New Roman" w:hAnsi="Times New Roman" w:cs="Times New Roman"/>
          <w:sz w:val="22"/>
          <w:szCs w:val="22"/>
        </w:rPr>
        <w:t xml:space="preserve">presso il Centro Prelievi dell’Ospedale Papa Giovanni XXIII) </w:t>
      </w:r>
      <w:r w:rsidRPr="00C86F06">
        <w:rPr>
          <w:rFonts w:ascii="Times New Roman" w:hAnsi="Times New Roman" w:cs="Times New Roman"/>
          <w:sz w:val="22"/>
          <w:szCs w:val="22"/>
        </w:rPr>
        <w:t xml:space="preserve">per dirimere se la paziente è affetta dalla malattia di </w:t>
      </w:r>
      <w:proofErr w:type="spellStart"/>
      <w:r w:rsidRPr="00C86F06">
        <w:rPr>
          <w:rFonts w:ascii="Times New Roman" w:hAnsi="Times New Roman" w:cs="Times New Roman"/>
          <w:sz w:val="22"/>
          <w:szCs w:val="22"/>
        </w:rPr>
        <w:t>Chagas</w:t>
      </w:r>
      <w:proofErr w:type="spellEnd"/>
      <w:r w:rsidRPr="00C86F06">
        <w:rPr>
          <w:rFonts w:ascii="Times New Roman" w:hAnsi="Times New Roman" w:cs="Times New Roman"/>
          <w:sz w:val="22"/>
          <w:szCs w:val="22"/>
        </w:rPr>
        <w:t xml:space="preserve"> o meno. </w:t>
      </w:r>
      <w:r w:rsidR="00FA5125">
        <w:rPr>
          <w:rFonts w:ascii="Times New Roman" w:hAnsi="Times New Roman" w:cs="Times New Roman"/>
          <w:sz w:val="22"/>
          <w:szCs w:val="22"/>
        </w:rPr>
        <w:t>Il referto dell’esame è</w:t>
      </w:r>
      <w:r w:rsidRPr="00C86F06">
        <w:rPr>
          <w:rFonts w:ascii="Times New Roman" w:hAnsi="Times New Roman" w:cs="Times New Roman"/>
          <w:sz w:val="22"/>
          <w:szCs w:val="22"/>
        </w:rPr>
        <w:t xml:space="preserve"> ritirato dalle dirette interessat</w:t>
      </w:r>
      <w:r w:rsidR="00EB6AD9" w:rsidRPr="00C86F06">
        <w:rPr>
          <w:rFonts w:ascii="Times New Roman" w:hAnsi="Times New Roman" w:cs="Times New Roman"/>
          <w:sz w:val="22"/>
          <w:szCs w:val="22"/>
        </w:rPr>
        <w:t>e.</w:t>
      </w:r>
    </w:p>
    <w:p w:rsidR="00EB6AD9" w:rsidRPr="00C86F06" w:rsidRDefault="00EB6AD9" w:rsidP="00C86F06">
      <w:pPr>
        <w:pStyle w:val="Testonormale"/>
        <w:tabs>
          <w:tab w:val="left" w:pos="426"/>
        </w:tabs>
        <w:ind w:left="284" w:hanging="284"/>
        <w:jc w:val="both"/>
        <w:outlineLvl w:val="0"/>
        <w:rPr>
          <w:rFonts w:ascii="Times New Roman" w:hAnsi="Times New Roman" w:cs="Times New Roman"/>
          <w:sz w:val="22"/>
          <w:szCs w:val="22"/>
        </w:rPr>
      </w:pPr>
      <w:r w:rsidRPr="00C86F06">
        <w:rPr>
          <w:rFonts w:ascii="Times New Roman" w:hAnsi="Times New Roman" w:cs="Times New Roman"/>
          <w:sz w:val="22"/>
          <w:szCs w:val="22"/>
        </w:rPr>
        <w:t>In caso di esame sierologico positivo</w:t>
      </w:r>
      <w:r w:rsidR="002D5A55" w:rsidRPr="00C86F06">
        <w:rPr>
          <w:rFonts w:ascii="Times New Roman" w:hAnsi="Times New Roman" w:cs="Times New Roman"/>
          <w:sz w:val="22"/>
          <w:szCs w:val="22"/>
        </w:rPr>
        <w:t xml:space="preserve"> </w:t>
      </w:r>
      <w:r w:rsidR="00FA5125">
        <w:rPr>
          <w:rFonts w:ascii="Times New Roman" w:hAnsi="Times New Roman" w:cs="Times New Roman"/>
          <w:sz w:val="22"/>
          <w:szCs w:val="22"/>
        </w:rPr>
        <w:t xml:space="preserve">è </w:t>
      </w:r>
      <w:r w:rsidRPr="00C86F06">
        <w:rPr>
          <w:rFonts w:ascii="Times New Roman" w:hAnsi="Times New Roman" w:cs="Times New Roman"/>
          <w:sz w:val="22"/>
          <w:szCs w:val="22"/>
        </w:rPr>
        <w:t>programmata una seconda visita infettivologica, durante la quale:</w:t>
      </w:r>
    </w:p>
    <w:p w:rsidR="00395457" w:rsidRPr="00C86F06" w:rsidRDefault="002D5A55" w:rsidP="00C86F06">
      <w:pPr>
        <w:pStyle w:val="Testonormale"/>
        <w:tabs>
          <w:tab w:val="left" w:pos="426"/>
        </w:tabs>
        <w:ind w:left="284" w:hanging="284"/>
        <w:jc w:val="both"/>
        <w:outlineLvl w:val="0"/>
        <w:rPr>
          <w:rFonts w:ascii="Times New Roman" w:hAnsi="Times New Roman" w:cs="Times New Roman"/>
          <w:sz w:val="22"/>
          <w:szCs w:val="22"/>
        </w:rPr>
      </w:pPr>
      <w:r w:rsidRPr="00C86F06">
        <w:rPr>
          <w:rFonts w:ascii="Times New Roman" w:hAnsi="Times New Roman" w:cs="Times New Roman"/>
          <w:sz w:val="22"/>
          <w:szCs w:val="22"/>
        </w:rPr>
        <w:t>l’infettivologo:</w:t>
      </w:r>
    </w:p>
    <w:p w:rsidR="00395457" w:rsidRPr="00C86F06" w:rsidRDefault="002D5A55" w:rsidP="00C86F06">
      <w:pPr>
        <w:pStyle w:val="Testonormale"/>
        <w:tabs>
          <w:tab w:val="left" w:pos="426"/>
        </w:tabs>
        <w:ind w:left="284" w:hanging="284"/>
        <w:jc w:val="both"/>
        <w:outlineLvl w:val="0"/>
        <w:rPr>
          <w:rFonts w:ascii="Times New Roman" w:hAnsi="Times New Roman" w:cs="Times New Roman"/>
          <w:sz w:val="22"/>
          <w:szCs w:val="22"/>
        </w:rPr>
      </w:pPr>
      <w:r w:rsidRPr="00C86F06">
        <w:rPr>
          <w:rFonts w:ascii="Times New Roman" w:hAnsi="Times New Roman" w:cs="Times New Roman"/>
          <w:sz w:val="22"/>
          <w:szCs w:val="22"/>
        </w:rPr>
        <w:t>-</w:t>
      </w:r>
      <w:r w:rsidR="00EB6AD9" w:rsidRPr="00C86F06">
        <w:rPr>
          <w:rFonts w:ascii="Times New Roman" w:hAnsi="Times New Roman" w:cs="Times New Roman"/>
          <w:sz w:val="22"/>
          <w:szCs w:val="22"/>
        </w:rPr>
        <w:tab/>
      </w:r>
      <w:r w:rsidRPr="00C86F06">
        <w:rPr>
          <w:rFonts w:ascii="Times New Roman" w:hAnsi="Times New Roman" w:cs="Times New Roman"/>
          <w:sz w:val="22"/>
          <w:szCs w:val="22"/>
        </w:rPr>
        <w:t>prescrive alle pazienti su impegnativa regionale gli esami ematici richiesti per iniziare la terapia;</w:t>
      </w:r>
    </w:p>
    <w:p w:rsidR="00395457" w:rsidRPr="00C86F06" w:rsidRDefault="002D5A55" w:rsidP="00C86F06">
      <w:pPr>
        <w:pStyle w:val="Testonormale"/>
        <w:tabs>
          <w:tab w:val="left" w:pos="426"/>
        </w:tabs>
        <w:ind w:left="284" w:hanging="284"/>
        <w:jc w:val="both"/>
        <w:outlineLvl w:val="0"/>
        <w:rPr>
          <w:rFonts w:ascii="Times New Roman" w:hAnsi="Times New Roman" w:cs="Times New Roman"/>
          <w:sz w:val="22"/>
          <w:szCs w:val="22"/>
        </w:rPr>
      </w:pPr>
      <w:r w:rsidRPr="00C86F06">
        <w:rPr>
          <w:rFonts w:ascii="Times New Roman" w:hAnsi="Times New Roman" w:cs="Times New Roman"/>
          <w:sz w:val="22"/>
          <w:szCs w:val="22"/>
        </w:rPr>
        <w:t>-</w:t>
      </w:r>
      <w:r w:rsidR="00EB6AD9" w:rsidRPr="00C86F06">
        <w:rPr>
          <w:rFonts w:ascii="Times New Roman" w:hAnsi="Times New Roman" w:cs="Times New Roman"/>
          <w:sz w:val="22"/>
          <w:szCs w:val="22"/>
        </w:rPr>
        <w:tab/>
      </w:r>
      <w:r w:rsidRPr="00C86F06">
        <w:rPr>
          <w:rFonts w:ascii="Times New Roman" w:hAnsi="Times New Roman" w:cs="Times New Roman"/>
          <w:sz w:val="22"/>
          <w:szCs w:val="22"/>
        </w:rPr>
        <w:t>concorda con</w:t>
      </w:r>
      <w:r w:rsidR="00EB6AD9" w:rsidRPr="00C86F06">
        <w:rPr>
          <w:rFonts w:ascii="Times New Roman" w:hAnsi="Times New Roman" w:cs="Times New Roman"/>
          <w:sz w:val="22"/>
          <w:szCs w:val="22"/>
        </w:rPr>
        <w:t xml:space="preserve"> i cardiologi di riferimento (dottoressa Anita </w:t>
      </w:r>
      <w:r w:rsidRPr="00C86F06">
        <w:rPr>
          <w:rFonts w:ascii="Times New Roman" w:hAnsi="Times New Roman" w:cs="Times New Roman"/>
          <w:sz w:val="22"/>
          <w:szCs w:val="22"/>
        </w:rPr>
        <w:t xml:space="preserve">Iorio e </w:t>
      </w:r>
      <w:r w:rsidR="00EB6AD9" w:rsidRPr="00C86F06">
        <w:rPr>
          <w:rFonts w:ascii="Times New Roman" w:hAnsi="Times New Roman" w:cs="Times New Roman"/>
          <w:sz w:val="22"/>
          <w:szCs w:val="22"/>
        </w:rPr>
        <w:t>dottor Attilio</w:t>
      </w:r>
      <w:r w:rsidRPr="00C86F06">
        <w:rPr>
          <w:rFonts w:ascii="Times New Roman" w:hAnsi="Times New Roman" w:cs="Times New Roman"/>
          <w:sz w:val="22"/>
          <w:szCs w:val="22"/>
        </w:rPr>
        <w:t xml:space="preserve"> </w:t>
      </w:r>
      <w:proofErr w:type="spellStart"/>
      <w:r w:rsidRPr="00C86F06">
        <w:rPr>
          <w:rFonts w:ascii="Times New Roman" w:hAnsi="Times New Roman" w:cs="Times New Roman"/>
          <w:sz w:val="22"/>
          <w:szCs w:val="22"/>
        </w:rPr>
        <w:t>Iacovoni</w:t>
      </w:r>
      <w:proofErr w:type="spellEnd"/>
      <w:r w:rsidRPr="00C86F06">
        <w:rPr>
          <w:rFonts w:ascii="Times New Roman" w:hAnsi="Times New Roman" w:cs="Times New Roman"/>
          <w:sz w:val="22"/>
          <w:szCs w:val="22"/>
        </w:rPr>
        <w:t xml:space="preserve">) </w:t>
      </w:r>
      <w:r w:rsidR="002E6CD4">
        <w:rPr>
          <w:rFonts w:ascii="Times New Roman" w:hAnsi="Times New Roman" w:cs="Times New Roman"/>
          <w:sz w:val="22"/>
          <w:szCs w:val="22"/>
        </w:rPr>
        <w:t xml:space="preserve">l’esecuzione di </w:t>
      </w:r>
      <w:r w:rsidRPr="00C86F06">
        <w:rPr>
          <w:rFonts w:ascii="Times New Roman" w:hAnsi="Times New Roman" w:cs="Times New Roman"/>
          <w:sz w:val="22"/>
          <w:szCs w:val="22"/>
        </w:rPr>
        <w:t xml:space="preserve">visita cardiologica </w:t>
      </w:r>
      <w:r w:rsidR="004077BA">
        <w:rPr>
          <w:rFonts w:ascii="Times New Roman" w:hAnsi="Times New Roman" w:cs="Times New Roman"/>
          <w:sz w:val="22"/>
          <w:szCs w:val="22"/>
        </w:rPr>
        <w:t xml:space="preserve">più elettrocardiogramma </w:t>
      </w:r>
      <w:r w:rsidRPr="00C86F06">
        <w:rPr>
          <w:rFonts w:ascii="Times New Roman" w:hAnsi="Times New Roman" w:cs="Times New Roman"/>
          <w:sz w:val="22"/>
          <w:szCs w:val="22"/>
        </w:rPr>
        <w:t xml:space="preserve">al fine di valutare la </w:t>
      </w:r>
      <w:r w:rsidR="002E6CD4">
        <w:rPr>
          <w:rFonts w:ascii="Times New Roman" w:hAnsi="Times New Roman" w:cs="Times New Roman"/>
          <w:sz w:val="22"/>
          <w:szCs w:val="22"/>
        </w:rPr>
        <w:t xml:space="preserve">possibile </w:t>
      </w:r>
      <w:r w:rsidRPr="00C86F06">
        <w:rPr>
          <w:rFonts w:ascii="Times New Roman" w:hAnsi="Times New Roman" w:cs="Times New Roman"/>
          <w:sz w:val="22"/>
          <w:szCs w:val="22"/>
        </w:rPr>
        <w:t xml:space="preserve">presenza di cardiomiopatia </w:t>
      </w:r>
      <w:proofErr w:type="spellStart"/>
      <w:r w:rsidRPr="00C86F06">
        <w:rPr>
          <w:rFonts w:ascii="Times New Roman" w:hAnsi="Times New Roman" w:cs="Times New Roman"/>
          <w:sz w:val="22"/>
          <w:szCs w:val="22"/>
        </w:rPr>
        <w:t>Chagas</w:t>
      </w:r>
      <w:proofErr w:type="spellEnd"/>
      <w:r w:rsidRPr="00C86F06">
        <w:rPr>
          <w:rFonts w:ascii="Times New Roman" w:hAnsi="Times New Roman" w:cs="Times New Roman"/>
          <w:sz w:val="22"/>
          <w:szCs w:val="22"/>
        </w:rPr>
        <w:t>-correlata;</w:t>
      </w:r>
    </w:p>
    <w:p w:rsidR="00395457" w:rsidRPr="00C86F06" w:rsidRDefault="002D5A55" w:rsidP="00C86F06">
      <w:pPr>
        <w:pStyle w:val="Testonormale"/>
        <w:tabs>
          <w:tab w:val="left" w:pos="426"/>
        </w:tabs>
        <w:ind w:left="284" w:hanging="284"/>
        <w:jc w:val="both"/>
        <w:outlineLvl w:val="0"/>
        <w:rPr>
          <w:rFonts w:ascii="Times New Roman" w:hAnsi="Times New Roman" w:cs="Times New Roman"/>
          <w:sz w:val="22"/>
          <w:szCs w:val="22"/>
        </w:rPr>
      </w:pPr>
      <w:r w:rsidRPr="00C86F06">
        <w:rPr>
          <w:rFonts w:ascii="Times New Roman" w:hAnsi="Times New Roman" w:cs="Times New Roman"/>
          <w:sz w:val="22"/>
          <w:szCs w:val="22"/>
        </w:rPr>
        <w:t>-</w:t>
      </w:r>
      <w:r w:rsidR="00EB6AD9" w:rsidRPr="00C86F06">
        <w:rPr>
          <w:rFonts w:ascii="Times New Roman" w:hAnsi="Times New Roman" w:cs="Times New Roman"/>
          <w:sz w:val="22"/>
          <w:szCs w:val="22"/>
        </w:rPr>
        <w:tab/>
      </w:r>
      <w:r w:rsidRPr="00C86F06">
        <w:rPr>
          <w:rFonts w:ascii="Times New Roman" w:hAnsi="Times New Roman" w:cs="Times New Roman"/>
          <w:sz w:val="22"/>
          <w:szCs w:val="22"/>
        </w:rPr>
        <w:t>fornisce alla paziente l’appuntamento per la successiva visita infettivologica.</w:t>
      </w:r>
    </w:p>
    <w:p w:rsidR="00395457" w:rsidRPr="00C86F06" w:rsidRDefault="00EB6AD9" w:rsidP="00C86F06">
      <w:pPr>
        <w:pStyle w:val="Testonormale"/>
        <w:tabs>
          <w:tab w:val="left" w:pos="426"/>
        </w:tabs>
        <w:jc w:val="both"/>
        <w:outlineLvl w:val="0"/>
        <w:rPr>
          <w:rFonts w:ascii="Times New Roman" w:hAnsi="Times New Roman" w:cs="Times New Roman"/>
          <w:sz w:val="22"/>
          <w:szCs w:val="22"/>
        </w:rPr>
      </w:pPr>
      <w:r w:rsidRPr="00C86F06">
        <w:rPr>
          <w:rFonts w:ascii="Times New Roman" w:hAnsi="Times New Roman" w:cs="Times New Roman"/>
          <w:sz w:val="22"/>
          <w:szCs w:val="22"/>
        </w:rPr>
        <w:t>Successivamente (terza visita) l’infettivologo:</w:t>
      </w:r>
      <w:r w:rsidR="002D5A55" w:rsidRPr="00C86F06">
        <w:rPr>
          <w:rFonts w:ascii="Times New Roman" w:hAnsi="Times New Roman" w:cs="Times New Roman"/>
          <w:sz w:val="22"/>
          <w:szCs w:val="22"/>
        </w:rPr>
        <w:t xml:space="preserve"> </w:t>
      </w:r>
    </w:p>
    <w:p w:rsidR="00395457" w:rsidRPr="00C86F06" w:rsidRDefault="002D5A55" w:rsidP="002D5A55">
      <w:pPr>
        <w:pStyle w:val="Testonormale"/>
        <w:tabs>
          <w:tab w:val="left" w:pos="426"/>
        </w:tabs>
        <w:ind w:left="284" w:hanging="284"/>
        <w:jc w:val="both"/>
        <w:outlineLvl w:val="0"/>
        <w:rPr>
          <w:rFonts w:ascii="Times New Roman" w:hAnsi="Times New Roman" w:cs="Times New Roman"/>
          <w:sz w:val="22"/>
          <w:szCs w:val="22"/>
        </w:rPr>
      </w:pPr>
      <w:r w:rsidRPr="00C86F06">
        <w:rPr>
          <w:rFonts w:ascii="Times New Roman" w:hAnsi="Times New Roman" w:cs="Times New Roman"/>
          <w:sz w:val="22"/>
          <w:szCs w:val="22"/>
        </w:rPr>
        <w:t>-</w:t>
      </w:r>
      <w:r>
        <w:rPr>
          <w:rFonts w:ascii="Times New Roman" w:hAnsi="Times New Roman" w:cs="Times New Roman"/>
          <w:sz w:val="22"/>
          <w:szCs w:val="22"/>
        </w:rPr>
        <w:tab/>
      </w:r>
      <w:r w:rsidRPr="00C86F06">
        <w:rPr>
          <w:rFonts w:ascii="Times New Roman" w:hAnsi="Times New Roman" w:cs="Times New Roman"/>
          <w:sz w:val="22"/>
          <w:szCs w:val="22"/>
        </w:rPr>
        <w:t>valuta gli esami ematici e l’esito della visita cardiologica;</w:t>
      </w:r>
    </w:p>
    <w:p w:rsidR="00EB6AD9" w:rsidRPr="00C86F06" w:rsidRDefault="002D5A55" w:rsidP="002D5A55">
      <w:pPr>
        <w:pStyle w:val="Testonormale"/>
        <w:tabs>
          <w:tab w:val="left" w:pos="426"/>
        </w:tabs>
        <w:ind w:left="284" w:hanging="284"/>
        <w:jc w:val="both"/>
        <w:outlineLvl w:val="0"/>
        <w:rPr>
          <w:rFonts w:ascii="Times New Roman" w:hAnsi="Times New Roman" w:cs="Times New Roman"/>
          <w:sz w:val="22"/>
          <w:szCs w:val="22"/>
        </w:rPr>
      </w:pPr>
      <w:r w:rsidRPr="00C86F06">
        <w:rPr>
          <w:rFonts w:ascii="Times New Roman" w:hAnsi="Times New Roman" w:cs="Times New Roman"/>
          <w:sz w:val="22"/>
          <w:szCs w:val="22"/>
        </w:rPr>
        <w:t>-</w:t>
      </w:r>
      <w:r>
        <w:rPr>
          <w:rFonts w:ascii="Times New Roman" w:hAnsi="Times New Roman" w:cs="Times New Roman"/>
          <w:sz w:val="22"/>
          <w:szCs w:val="22"/>
        </w:rPr>
        <w:tab/>
      </w:r>
      <w:r w:rsidRPr="00C86F06">
        <w:rPr>
          <w:rFonts w:ascii="Times New Roman" w:hAnsi="Times New Roman" w:cs="Times New Roman"/>
          <w:sz w:val="22"/>
          <w:szCs w:val="22"/>
        </w:rPr>
        <w:t xml:space="preserve">se indicato, </w:t>
      </w:r>
      <w:r w:rsidR="00EB6AD9" w:rsidRPr="00C86F06">
        <w:rPr>
          <w:rFonts w:ascii="Times New Roman" w:hAnsi="Times New Roman" w:cs="Times New Roman"/>
          <w:sz w:val="22"/>
          <w:szCs w:val="22"/>
        </w:rPr>
        <w:t>prescrive la terapia con</w:t>
      </w:r>
      <w:r w:rsidR="00542DB6" w:rsidRPr="00C86F06">
        <w:rPr>
          <w:rFonts w:ascii="Times New Roman" w:hAnsi="Times New Roman" w:cs="Times New Roman"/>
          <w:sz w:val="22"/>
          <w:szCs w:val="22"/>
        </w:rPr>
        <w:t xml:space="preserve"> </w:t>
      </w:r>
      <w:proofErr w:type="spellStart"/>
      <w:r w:rsidR="00542DB6" w:rsidRPr="00C86F06">
        <w:rPr>
          <w:rFonts w:ascii="Times New Roman" w:hAnsi="Times New Roman" w:cs="Times New Roman"/>
          <w:sz w:val="22"/>
          <w:szCs w:val="22"/>
        </w:rPr>
        <w:t>benznidazolo</w:t>
      </w:r>
      <w:proofErr w:type="spellEnd"/>
      <w:r w:rsidR="00542DB6" w:rsidRPr="00C86F06">
        <w:rPr>
          <w:rFonts w:ascii="Times New Roman" w:hAnsi="Times New Roman" w:cs="Times New Roman"/>
          <w:sz w:val="22"/>
          <w:szCs w:val="22"/>
        </w:rPr>
        <w:t xml:space="preserve">, </w:t>
      </w:r>
      <w:r w:rsidR="004077BA">
        <w:rPr>
          <w:rFonts w:ascii="Times New Roman" w:hAnsi="Times New Roman" w:cs="Times New Roman"/>
          <w:sz w:val="22"/>
          <w:szCs w:val="22"/>
        </w:rPr>
        <w:t>procedendo come segue</w:t>
      </w:r>
      <w:r w:rsidR="00542DB6" w:rsidRPr="00C86F06">
        <w:rPr>
          <w:rFonts w:ascii="Times New Roman" w:hAnsi="Times New Roman" w:cs="Times New Roman"/>
          <w:sz w:val="22"/>
          <w:szCs w:val="22"/>
        </w:rPr>
        <w:t>:</w:t>
      </w:r>
    </w:p>
    <w:p w:rsidR="00EB6AD9" w:rsidRPr="00C86F06" w:rsidRDefault="00EB6AD9" w:rsidP="004077BA">
      <w:pPr>
        <w:pStyle w:val="Testonormale"/>
        <w:numPr>
          <w:ilvl w:val="0"/>
          <w:numId w:val="11"/>
        </w:numPr>
        <w:tabs>
          <w:tab w:val="left" w:pos="284"/>
        </w:tabs>
        <w:jc w:val="both"/>
        <w:outlineLvl w:val="0"/>
        <w:rPr>
          <w:rFonts w:ascii="Times New Roman" w:hAnsi="Times New Roman" w:cs="Times New Roman"/>
          <w:sz w:val="22"/>
          <w:szCs w:val="22"/>
        </w:rPr>
      </w:pPr>
      <w:r w:rsidRPr="00C86F06">
        <w:rPr>
          <w:rFonts w:ascii="Times New Roman" w:hAnsi="Times New Roman" w:cs="Times New Roman"/>
          <w:sz w:val="22"/>
          <w:szCs w:val="22"/>
        </w:rPr>
        <w:t xml:space="preserve">acquisizione del consenso della </w:t>
      </w:r>
      <w:r w:rsidR="00FA5125">
        <w:rPr>
          <w:rFonts w:ascii="Times New Roman" w:hAnsi="Times New Roman" w:cs="Times New Roman"/>
          <w:sz w:val="22"/>
          <w:szCs w:val="22"/>
        </w:rPr>
        <w:t>pazient</w:t>
      </w:r>
      <w:r w:rsidRPr="00C86F06">
        <w:rPr>
          <w:rFonts w:ascii="Times New Roman" w:hAnsi="Times New Roman" w:cs="Times New Roman"/>
          <w:sz w:val="22"/>
          <w:szCs w:val="22"/>
        </w:rPr>
        <w:t xml:space="preserve">e al trattamento con </w:t>
      </w:r>
      <w:r w:rsidR="004077BA">
        <w:rPr>
          <w:rFonts w:ascii="Times New Roman" w:hAnsi="Times New Roman" w:cs="Times New Roman"/>
          <w:sz w:val="22"/>
          <w:szCs w:val="22"/>
        </w:rPr>
        <w:t xml:space="preserve">in farmaco estero </w:t>
      </w:r>
      <w:r w:rsidRPr="00C86F06">
        <w:rPr>
          <w:rFonts w:ascii="Times New Roman" w:hAnsi="Times New Roman" w:cs="Times New Roman"/>
          <w:sz w:val="22"/>
          <w:szCs w:val="22"/>
        </w:rPr>
        <w:t>(e sottoscrizione della relativa dichiarazione relativa al “consenso informato”</w:t>
      </w:r>
      <w:r w:rsidR="00542DB6" w:rsidRPr="00C86F06">
        <w:rPr>
          <w:rFonts w:ascii="Times New Roman" w:hAnsi="Times New Roman" w:cs="Times New Roman"/>
          <w:sz w:val="22"/>
          <w:szCs w:val="22"/>
        </w:rPr>
        <w:t xml:space="preserve"> – allegato 3</w:t>
      </w:r>
      <w:r w:rsidRPr="00C86F06">
        <w:rPr>
          <w:rFonts w:ascii="Times New Roman" w:hAnsi="Times New Roman" w:cs="Times New Roman"/>
          <w:sz w:val="22"/>
          <w:szCs w:val="22"/>
        </w:rPr>
        <w:t>);</w:t>
      </w:r>
    </w:p>
    <w:p w:rsidR="00EB6AD9" w:rsidRPr="00C86F06" w:rsidRDefault="00EB6AD9" w:rsidP="004077BA">
      <w:pPr>
        <w:pStyle w:val="Testonormale"/>
        <w:numPr>
          <w:ilvl w:val="0"/>
          <w:numId w:val="11"/>
        </w:numPr>
        <w:tabs>
          <w:tab w:val="left" w:pos="284"/>
        </w:tabs>
        <w:jc w:val="both"/>
        <w:outlineLvl w:val="0"/>
        <w:rPr>
          <w:rFonts w:ascii="Times New Roman" w:hAnsi="Times New Roman" w:cs="Times New Roman"/>
          <w:sz w:val="22"/>
          <w:szCs w:val="22"/>
        </w:rPr>
      </w:pPr>
      <w:r w:rsidRPr="00C86F06">
        <w:rPr>
          <w:rFonts w:ascii="Times New Roman" w:hAnsi="Times New Roman" w:cs="Times New Roman"/>
          <w:sz w:val="22"/>
          <w:szCs w:val="22"/>
        </w:rPr>
        <w:t xml:space="preserve">prescrizione tramite il sistema di </w:t>
      </w:r>
      <w:proofErr w:type="spellStart"/>
      <w:r w:rsidRPr="00C86F06">
        <w:rPr>
          <w:rFonts w:ascii="Times New Roman" w:hAnsi="Times New Roman" w:cs="Times New Roman"/>
          <w:sz w:val="22"/>
          <w:szCs w:val="22"/>
        </w:rPr>
        <w:t>farmacoprescrizione</w:t>
      </w:r>
      <w:proofErr w:type="spellEnd"/>
      <w:r w:rsidRPr="00C86F06">
        <w:rPr>
          <w:rFonts w:ascii="Times New Roman" w:hAnsi="Times New Roman" w:cs="Times New Roman"/>
          <w:sz w:val="22"/>
          <w:szCs w:val="22"/>
        </w:rPr>
        <w:t xml:space="preserve"> informatizzato aziendale </w:t>
      </w:r>
      <w:proofErr w:type="spellStart"/>
      <w:r w:rsidRPr="00C86F06">
        <w:rPr>
          <w:rFonts w:ascii="Times New Roman" w:hAnsi="Times New Roman" w:cs="Times New Roman"/>
          <w:sz w:val="22"/>
          <w:szCs w:val="22"/>
        </w:rPr>
        <w:t>FarmaSafe</w:t>
      </w:r>
      <w:proofErr w:type="spellEnd"/>
      <w:r w:rsidRPr="00C86F06">
        <w:rPr>
          <w:rFonts w:ascii="Times New Roman" w:hAnsi="Times New Roman" w:cs="Times New Roman"/>
          <w:sz w:val="22"/>
          <w:szCs w:val="22"/>
        </w:rPr>
        <w:t>;</w:t>
      </w:r>
    </w:p>
    <w:p w:rsidR="00395457" w:rsidRPr="00C86F06" w:rsidRDefault="004077BA" w:rsidP="004077BA">
      <w:pPr>
        <w:pStyle w:val="Testonormale"/>
        <w:numPr>
          <w:ilvl w:val="0"/>
          <w:numId w:val="11"/>
        </w:numPr>
        <w:tabs>
          <w:tab w:val="left" w:pos="284"/>
        </w:tabs>
        <w:jc w:val="both"/>
        <w:outlineLvl w:val="0"/>
        <w:rPr>
          <w:rFonts w:ascii="Times New Roman" w:hAnsi="Times New Roman" w:cs="Times New Roman"/>
          <w:sz w:val="22"/>
          <w:szCs w:val="22"/>
        </w:rPr>
      </w:pPr>
      <w:r>
        <w:rPr>
          <w:rFonts w:ascii="Times New Roman" w:hAnsi="Times New Roman" w:cs="Times New Roman"/>
          <w:sz w:val="22"/>
          <w:szCs w:val="22"/>
        </w:rPr>
        <w:t>consegna alla paziente de</w:t>
      </w:r>
      <w:r w:rsidR="00542DB6" w:rsidRPr="00C86F06">
        <w:rPr>
          <w:rFonts w:ascii="Times New Roman" w:hAnsi="Times New Roman" w:cs="Times New Roman"/>
          <w:sz w:val="22"/>
          <w:szCs w:val="22"/>
        </w:rPr>
        <w:t>l quantitativo di farmaco necessario il primo mese di terapia (N.B.: s</w:t>
      </w:r>
      <w:r w:rsidR="002D5A55" w:rsidRPr="00C86F06">
        <w:rPr>
          <w:rFonts w:ascii="Times New Roman" w:hAnsi="Times New Roman" w:cs="Times New Roman"/>
          <w:sz w:val="22"/>
          <w:szCs w:val="22"/>
        </w:rPr>
        <w:t>i preferisce consegnare il farmaco alla paziente in due tempi distinti, in considerazione dell’alta frequenza di effetti collaterali che po</w:t>
      </w:r>
      <w:r w:rsidR="00542DB6" w:rsidRPr="00C86F06">
        <w:rPr>
          <w:rFonts w:ascii="Times New Roman" w:hAnsi="Times New Roman" w:cs="Times New Roman"/>
          <w:sz w:val="22"/>
          <w:szCs w:val="22"/>
        </w:rPr>
        <w:t>ssono portare</w:t>
      </w:r>
      <w:r w:rsidR="002D5A55" w:rsidRPr="00C86F06">
        <w:rPr>
          <w:rFonts w:ascii="Times New Roman" w:hAnsi="Times New Roman" w:cs="Times New Roman"/>
          <w:sz w:val="22"/>
          <w:szCs w:val="22"/>
        </w:rPr>
        <w:t xml:space="preserve"> in alcuni casi alla sospensione del trattamento</w:t>
      </w:r>
      <w:r w:rsidR="00542DB6" w:rsidRPr="00C86F06">
        <w:rPr>
          <w:rFonts w:ascii="Times New Roman" w:hAnsi="Times New Roman" w:cs="Times New Roman"/>
          <w:sz w:val="22"/>
          <w:szCs w:val="22"/>
        </w:rPr>
        <w:t>)</w:t>
      </w:r>
      <w:r w:rsidR="002D5A55" w:rsidRPr="00C86F06">
        <w:rPr>
          <w:rFonts w:ascii="Times New Roman" w:hAnsi="Times New Roman" w:cs="Times New Roman"/>
          <w:sz w:val="22"/>
          <w:szCs w:val="22"/>
        </w:rPr>
        <w:t>;</w:t>
      </w:r>
    </w:p>
    <w:p w:rsidR="00395457" w:rsidRPr="00C86F06" w:rsidRDefault="004077BA" w:rsidP="004077BA">
      <w:pPr>
        <w:pStyle w:val="Testonormale"/>
        <w:numPr>
          <w:ilvl w:val="0"/>
          <w:numId w:val="11"/>
        </w:numPr>
        <w:tabs>
          <w:tab w:val="left" w:pos="284"/>
        </w:tabs>
        <w:jc w:val="both"/>
        <w:outlineLvl w:val="0"/>
        <w:rPr>
          <w:rFonts w:ascii="Times New Roman" w:hAnsi="Times New Roman" w:cs="Times New Roman"/>
          <w:sz w:val="22"/>
          <w:szCs w:val="22"/>
        </w:rPr>
      </w:pPr>
      <w:r>
        <w:rPr>
          <w:rFonts w:ascii="Times New Roman" w:hAnsi="Times New Roman" w:cs="Times New Roman"/>
          <w:sz w:val="22"/>
          <w:szCs w:val="22"/>
        </w:rPr>
        <w:t xml:space="preserve">comunicazione </w:t>
      </w:r>
      <w:r w:rsidR="002D5A55" w:rsidRPr="00C86F06">
        <w:rPr>
          <w:rFonts w:ascii="Times New Roman" w:hAnsi="Times New Roman" w:cs="Times New Roman"/>
          <w:sz w:val="22"/>
          <w:szCs w:val="22"/>
        </w:rPr>
        <w:t xml:space="preserve">alla paziente </w:t>
      </w:r>
      <w:r>
        <w:rPr>
          <w:rFonts w:ascii="Times New Roman" w:hAnsi="Times New Roman" w:cs="Times New Roman"/>
          <w:sz w:val="22"/>
          <w:szCs w:val="22"/>
        </w:rPr>
        <w:t>de</w:t>
      </w:r>
      <w:r w:rsidR="00542DB6" w:rsidRPr="00C86F06">
        <w:rPr>
          <w:rFonts w:ascii="Times New Roman" w:hAnsi="Times New Roman" w:cs="Times New Roman"/>
          <w:sz w:val="22"/>
          <w:szCs w:val="22"/>
        </w:rPr>
        <w:t>i recapiti tele</w:t>
      </w:r>
      <w:r>
        <w:rPr>
          <w:rFonts w:ascii="Times New Roman" w:hAnsi="Times New Roman" w:cs="Times New Roman"/>
          <w:sz w:val="22"/>
          <w:szCs w:val="22"/>
        </w:rPr>
        <w:t>fonici da impiegare per contatto</w:t>
      </w:r>
      <w:r w:rsidR="002D5A55" w:rsidRPr="00C86F06">
        <w:rPr>
          <w:rFonts w:ascii="Times New Roman" w:hAnsi="Times New Roman" w:cs="Times New Roman"/>
          <w:sz w:val="22"/>
          <w:szCs w:val="22"/>
        </w:rPr>
        <w:t xml:space="preserve"> in caso di </w:t>
      </w:r>
      <w:r w:rsidR="002E6CD4">
        <w:rPr>
          <w:rFonts w:ascii="Times New Roman" w:hAnsi="Times New Roman" w:cs="Times New Roman"/>
          <w:sz w:val="22"/>
          <w:szCs w:val="22"/>
        </w:rPr>
        <w:t>effetti collaterali/tossicità, o altre necessità urgenti;</w:t>
      </w:r>
    </w:p>
    <w:p w:rsidR="004077BA" w:rsidRDefault="004077BA" w:rsidP="004077BA">
      <w:pPr>
        <w:pStyle w:val="Testonormale"/>
        <w:numPr>
          <w:ilvl w:val="0"/>
          <w:numId w:val="11"/>
        </w:numPr>
        <w:tabs>
          <w:tab w:val="left" w:pos="284"/>
        </w:tabs>
        <w:jc w:val="both"/>
        <w:outlineLvl w:val="0"/>
        <w:rPr>
          <w:rFonts w:ascii="Times New Roman" w:hAnsi="Times New Roman" w:cs="Times New Roman"/>
          <w:sz w:val="22"/>
          <w:szCs w:val="22"/>
        </w:rPr>
      </w:pPr>
      <w:r>
        <w:rPr>
          <w:rFonts w:ascii="Times New Roman" w:hAnsi="Times New Roman" w:cs="Times New Roman"/>
          <w:sz w:val="22"/>
          <w:szCs w:val="22"/>
        </w:rPr>
        <w:t>consegna alla</w:t>
      </w:r>
      <w:r w:rsidR="002D5A55" w:rsidRPr="00C86F06">
        <w:rPr>
          <w:rFonts w:ascii="Times New Roman" w:hAnsi="Times New Roman" w:cs="Times New Roman"/>
          <w:sz w:val="22"/>
          <w:szCs w:val="22"/>
        </w:rPr>
        <w:t xml:space="preserve"> paziente </w:t>
      </w:r>
      <w:r>
        <w:rPr>
          <w:rFonts w:ascii="Times New Roman" w:hAnsi="Times New Roman" w:cs="Times New Roman"/>
          <w:sz w:val="22"/>
          <w:szCs w:val="22"/>
        </w:rPr>
        <w:t>del</w:t>
      </w:r>
      <w:r w:rsidR="00542DB6" w:rsidRPr="00C86F06">
        <w:rPr>
          <w:rFonts w:ascii="Times New Roman" w:hAnsi="Times New Roman" w:cs="Times New Roman"/>
          <w:sz w:val="22"/>
          <w:szCs w:val="22"/>
        </w:rPr>
        <w:t>la prescrizione/</w:t>
      </w:r>
      <w:r w:rsidR="002D5A55" w:rsidRPr="00C86F06">
        <w:rPr>
          <w:rFonts w:ascii="Times New Roman" w:hAnsi="Times New Roman" w:cs="Times New Roman"/>
          <w:sz w:val="22"/>
          <w:szCs w:val="22"/>
        </w:rPr>
        <w:t xml:space="preserve">impegnativa regionale per esami ematici di </w:t>
      </w:r>
      <w:r>
        <w:rPr>
          <w:rFonts w:ascii="Times New Roman" w:hAnsi="Times New Roman" w:cs="Times New Roman"/>
          <w:sz w:val="22"/>
          <w:szCs w:val="22"/>
        </w:rPr>
        <w:t>controllo in corso di terapia;</w:t>
      </w:r>
    </w:p>
    <w:p w:rsidR="00395457" w:rsidRPr="00C86F06" w:rsidRDefault="002D5A55" w:rsidP="004077BA">
      <w:pPr>
        <w:pStyle w:val="Testonormale"/>
        <w:numPr>
          <w:ilvl w:val="0"/>
          <w:numId w:val="11"/>
        </w:numPr>
        <w:tabs>
          <w:tab w:val="left" w:pos="284"/>
        </w:tabs>
        <w:jc w:val="both"/>
        <w:outlineLvl w:val="0"/>
        <w:rPr>
          <w:rFonts w:ascii="Times New Roman" w:hAnsi="Times New Roman" w:cs="Times New Roman"/>
          <w:sz w:val="22"/>
          <w:szCs w:val="22"/>
        </w:rPr>
      </w:pPr>
      <w:r w:rsidRPr="00C86F06">
        <w:rPr>
          <w:rFonts w:ascii="Times New Roman" w:hAnsi="Times New Roman" w:cs="Times New Roman"/>
          <w:sz w:val="22"/>
          <w:szCs w:val="22"/>
        </w:rPr>
        <w:t>programma</w:t>
      </w:r>
      <w:r w:rsidR="004077BA">
        <w:rPr>
          <w:rFonts w:ascii="Times New Roman" w:hAnsi="Times New Roman" w:cs="Times New Roman"/>
          <w:sz w:val="22"/>
          <w:szCs w:val="22"/>
        </w:rPr>
        <w:t>zione di</w:t>
      </w:r>
      <w:r w:rsidRPr="00C86F06">
        <w:rPr>
          <w:rFonts w:ascii="Times New Roman" w:hAnsi="Times New Roman" w:cs="Times New Roman"/>
          <w:sz w:val="22"/>
          <w:szCs w:val="22"/>
        </w:rPr>
        <w:t xml:space="preserve"> nuova visita infettivologica</w:t>
      </w:r>
      <w:r w:rsidR="004077BA">
        <w:rPr>
          <w:rFonts w:ascii="Times New Roman" w:hAnsi="Times New Roman" w:cs="Times New Roman"/>
          <w:sz w:val="22"/>
          <w:szCs w:val="22"/>
        </w:rPr>
        <w:t>, a distanza di circa un mese</w:t>
      </w:r>
      <w:r w:rsidRPr="00C86F06">
        <w:rPr>
          <w:rFonts w:ascii="Times New Roman" w:hAnsi="Times New Roman" w:cs="Times New Roman"/>
          <w:sz w:val="22"/>
          <w:szCs w:val="22"/>
        </w:rPr>
        <w:t>.</w:t>
      </w:r>
    </w:p>
    <w:p w:rsidR="00395457" w:rsidRPr="00C86F06" w:rsidRDefault="002D5A55" w:rsidP="00C86F06">
      <w:pPr>
        <w:pStyle w:val="Testonormale"/>
        <w:tabs>
          <w:tab w:val="left" w:pos="426"/>
        </w:tabs>
        <w:jc w:val="both"/>
        <w:outlineLvl w:val="0"/>
        <w:rPr>
          <w:rFonts w:ascii="Times New Roman" w:hAnsi="Times New Roman" w:cs="Times New Roman"/>
          <w:sz w:val="22"/>
          <w:szCs w:val="22"/>
        </w:rPr>
      </w:pPr>
      <w:r w:rsidRPr="00C86F06">
        <w:rPr>
          <w:rFonts w:ascii="Times New Roman" w:hAnsi="Times New Roman" w:cs="Times New Roman"/>
          <w:sz w:val="22"/>
          <w:szCs w:val="22"/>
        </w:rPr>
        <w:t>Nel corso della quarta visita l’infettivologo:</w:t>
      </w:r>
    </w:p>
    <w:p w:rsidR="00395457" w:rsidRPr="00C86F06" w:rsidRDefault="002D5A55" w:rsidP="00C86F06">
      <w:pPr>
        <w:pStyle w:val="Testonormale"/>
        <w:tabs>
          <w:tab w:val="left" w:pos="284"/>
        </w:tabs>
        <w:ind w:left="284" w:hanging="284"/>
        <w:jc w:val="both"/>
        <w:outlineLvl w:val="0"/>
        <w:rPr>
          <w:rFonts w:ascii="Times New Roman" w:hAnsi="Times New Roman" w:cs="Times New Roman"/>
          <w:sz w:val="22"/>
          <w:szCs w:val="22"/>
        </w:rPr>
      </w:pPr>
      <w:r w:rsidRPr="00C86F06">
        <w:rPr>
          <w:rFonts w:ascii="Times New Roman" w:hAnsi="Times New Roman" w:cs="Times New Roman"/>
          <w:sz w:val="22"/>
          <w:szCs w:val="22"/>
        </w:rPr>
        <w:t>-</w:t>
      </w:r>
      <w:r w:rsidR="00542DB6" w:rsidRPr="00C86F06">
        <w:rPr>
          <w:rFonts w:ascii="Times New Roman" w:hAnsi="Times New Roman" w:cs="Times New Roman"/>
          <w:sz w:val="22"/>
          <w:szCs w:val="22"/>
        </w:rPr>
        <w:tab/>
      </w:r>
      <w:r w:rsidRPr="00C86F06">
        <w:rPr>
          <w:rFonts w:ascii="Times New Roman" w:hAnsi="Times New Roman" w:cs="Times New Roman"/>
          <w:sz w:val="22"/>
          <w:szCs w:val="22"/>
        </w:rPr>
        <w:t>valuta la paziente e gli esami ematici;</w:t>
      </w:r>
    </w:p>
    <w:p w:rsidR="00395457" w:rsidRPr="00C86F06" w:rsidRDefault="002D5A55" w:rsidP="00C86F06">
      <w:pPr>
        <w:pStyle w:val="Testonormale"/>
        <w:tabs>
          <w:tab w:val="left" w:pos="284"/>
        </w:tabs>
        <w:ind w:left="284" w:hanging="284"/>
        <w:jc w:val="both"/>
        <w:outlineLvl w:val="0"/>
        <w:rPr>
          <w:rFonts w:ascii="Times New Roman" w:hAnsi="Times New Roman" w:cs="Times New Roman"/>
          <w:sz w:val="22"/>
          <w:szCs w:val="22"/>
        </w:rPr>
      </w:pPr>
      <w:r w:rsidRPr="00C86F06">
        <w:rPr>
          <w:rFonts w:ascii="Times New Roman" w:hAnsi="Times New Roman" w:cs="Times New Roman"/>
          <w:sz w:val="22"/>
          <w:szCs w:val="22"/>
        </w:rPr>
        <w:t>-</w:t>
      </w:r>
      <w:r w:rsidR="00542DB6" w:rsidRPr="00C86F06">
        <w:rPr>
          <w:rFonts w:ascii="Times New Roman" w:hAnsi="Times New Roman" w:cs="Times New Roman"/>
          <w:sz w:val="22"/>
          <w:szCs w:val="22"/>
        </w:rPr>
        <w:tab/>
        <w:t>prescrive e consegna</w:t>
      </w:r>
      <w:r w:rsidRPr="00C86F06">
        <w:rPr>
          <w:rFonts w:ascii="Times New Roman" w:hAnsi="Times New Roman" w:cs="Times New Roman"/>
          <w:sz w:val="22"/>
          <w:szCs w:val="22"/>
        </w:rPr>
        <w:t xml:space="preserve"> </w:t>
      </w:r>
      <w:r w:rsidR="00542DB6" w:rsidRPr="00C86F06">
        <w:rPr>
          <w:rFonts w:ascii="Times New Roman" w:hAnsi="Times New Roman" w:cs="Times New Roman"/>
          <w:sz w:val="22"/>
          <w:szCs w:val="22"/>
        </w:rPr>
        <w:t>il quantitativo di farmaco necessario per completare il trattamento (d’ordinari</w:t>
      </w:r>
      <w:r w:rsidR="004077BA">
        <w:rPr>
          <w:rFonts w:ascii="Times New Roman" w:hAnsi="Times New Roman" w:cs="Times New Roman"/>
          <w:sz w:val="22"/>
          <w:szCs w:val="22"/>
        </w:rPr>
        <w:t>o</w:t>
      </w:r>
      <w:r w:rsidR="00542DB6" w:rsidRPr="00C86F06">
        <w:rPr>
          <w:rFonts w:ascii="Times New Roman" w:hAnsi="Times New Roman" w:cs="Times New Roman"/>
          <w:sz w:val="22"/>
          <w:szCs w:val="22"/>
        </w:rPr>
        <w:t xml:space="preserve"> del durata complessiva di due mesi).</w:t>
      </w:r>
    </w:p>
    <w:p w:rsidR="00542DB6" w:rsidRPr="00C86F06" w:rsidRDefault="00542DB6" w:rsidP="00C86F06">
      <w:pPr>
        <w:pStyle w:val="Testonormale"/>
        <w:tabs>
          <w:tab w:val="left" w:pos="284"/>
        </w:tabs>
        <w:ind w:left="284" w:hanging="284"/>
        <w:jc w:val="both"/>
        <w:outlineLvl w:val="0"/>
        <w:rPr>
          <w:rFonts w:ascii="Times New Roman" w:hAnsi="Times New Roman" w:cs="Times New Roman"/>
          <w:sz w:val="22"/>
          <w:szCs w:val="22"/>
        </w:rPr>
      </w:pPr>
      <w:r w:rsidRPr="00C86F06">
        <w:rPr>
          <w:rFonts w:ascii="Times New Roman" w:hAnsi="Times New Roman" w:cs="Times New Roman"/>
          <w:sz w:val="22"/>
          <w:szCs w:val="22"/>
        </w:rPr>
        <w:t>-</w:t>
      </w:r>
      <w:r w:rsidRPr="00C86F06">
        <w:rPr>
          <w:rFonts w:ascii="Times New Roman" w:hAnsi="Times New Roman" w:cs="Times New Roman"/>
          <w:sz w:val="22"/>
          <w:szCs w:val="22"/>
        </w:rPr>
        <w:tab/>
        <w:t>fornisce prescrizione/i</w:t>
      </w:r>
      <w:r w:rsidR="002D5A55" w:rsidRPr="00C86F06">
        <w:rPr>
          <w:rFonts w:ascii="Times New Roman" w:hAnsi="Times New Roman" w:cs="Times New Roman"/>
          <w:sz w:val="22"/>
          <w:szCs w:val="22"/>
        </w:rPr>
        <w:t>mpegnativa per esami ematici di controllo da eseguire al te</w:t>
      </w:r>
      <w:r w:rsidRPr="00C86F06">
        <w:rPr>
          <w:rFonts w:ascii="Times New Roman" w:hAnsi="Times New Roman" w:cs="Times New Roman"/>
          <w:sz w:val="22"/>
          <w:szCs w:val="22"/>
        </w:rPr>
        <w:t>rmine della terapia;</w:t>
      </w:r>
    </w:p>
    <w:p w:rsidR="00395457" w:rsidRPr="00C86F06" w:rsidRDefault="00542DB6" w:rsidP="00C86F06">
      <w:pPr>
        <w:pStyle w:val="Testonormale"/>
        <w:tabs>
          <w:tab w:val="left" w:pos="284"/>
        </w:tabs>
        <w:ind w:left="284" w:hanging="284"/>
        <w:jc w:val="both"/>
        <w:outlineLvl w:val="0"/>
        <w:rPr>
          <w:rFonts w:ascii="Times New Roman" w:hAnsi="Times New Roman" w:cs="Times New Roman"/>
          <w:sz w:val="22"/>
          <w:szCs w:val="22"/>
        </w:rPr>
      </w:pPr>
      <w:r w:rsidRPr="00C86F06">
        <w:rPr>
          <w:rFonts w:ascii="Times New Roman" w:hAnsi="Times New Roman" w:cs="Times New Roman"/>
          <w:sz w:val="22"/>
          <w:szCs w:val="22"/>
        </w:rPr>
        <w:t xml:space="preserve">- </w:t>
      </w:r>
      <w:r w:rsidRPr="00C86F06">
        <w:rPr>
          <w:rFonts w:ascii="Times New Roman" w:hAnsi="Times New Roman" w:cs="Times New Roman"/>
          <w:sz w:val="22"/>
          <w:szCs w:val="22"/>
        </w:rPr>
        <w:tab/>
        <w:t xml:space="preserve">fornisce </w:t>
      </w:r>
      <w:r w:rsidR="00FA5125">
        <w:rPr>
          <w:rFonts w:ascii="Times New Roman" w:hAnsi="Times New Roman" w:cs="Times New Roman"/>
          <w:sz w:val="22"/>
          <w:szCs w:val="22"/>
        </w:rPr>
        <w:t>indicazioni di follow-</w:t>
      </w:r>
      <w:r w:rsidR="002D5A55" w:rsidRPr="00C86F06">
        <w:rPr>
          <w:rFonts w:ascii="Times New Roman" w:hAnsi="Times New Roman" w:cs="Times New Roman"/>
          <w:sz w:val="22"/>
          <w:szCs w:val="22"/>
        </w:rPr>
        <w:t xml:space="preserve">up (sierologia per </w:t>
      </w:r>
      <w:proofErr w:type="spellStart"/>
      <w:r w:rsidR="002D5A55" w:rsidRPr="00C86F06">
        <w:rPr>
          <w:rFonts w:ascii="Times New Roman" w:hAnsi="Times New Roman" w:cs="Times New Roman"/>
          <w:i/>
          <w:sz w:val="22"/>
          <w:szCs w:val="22"/>
        </w:rPr>
        <w:t>Trypanosoma</w:t>
      </w:r>
      <w:proofErr w:type="spellEnd"/>
      <w:r w:rsidR="002D5A55" w:rsidRPr="00C86F06">
        <w:rPr>
          <w:rFonts w:ascii="Times New Roman" w:hAnsi="Times New Roman" w:cs="Times New Roman"/>
          <w:i/>
          <w:sz w:val="22"/>
          <w:szCs w:val="22"/>
        </w:rPr>
        <w:t xml:space="preserve"> </w:t>
      </w:r>
      <w:proofErr w:type="spellStart"/>
      <w:r w:rsidR="002D5A55" w:rsidRPr="00C86F06">
        <w:rPr>
          <w:rFonts w:ascii="Times New Roman" w:hAnsi="Times New Roman" w:cs="Times New Roman"/>
          <w:i/>
          <w:sz w:val="22"/>
          <w:szCs w:val="22"/>
        </w:rPr>
        <w:t>cruzi</w:t>
      </w:r>
      <w:proofErr w:type="spellEnd"/>
      <w:r w:rsidR="002D5A55" w:rsidRPr="00C86F06">
        <w:rPr>
          <w:rFonts w:ascii="Times New Roman" w:hAnsi="Times New Roman" w:cs="Times New Roman"/>
          <w:sz w:val="22"/>
          <w:szCs w:val="22"/>
        </w:rPr>
        <w:t xml:space="preserve"> ed ECG da eseguire annualmente fino a negativizzazione del titolo anticorpale) ed un indirizzo mail e/o numero di fax cui inviare </w:t>
      </w:r>
      <w:r w:rsidR="004077BA">
        <w:rPr>
          <w:rFonts w:ascii="Times New Roman" w:hAnsi="Times New Roman" w:cs="Times New Roman"/>
          <w:sz w:val="22"/>
          <w:szCs w:val="22"/>
        </w:rPr>
        <w:t>i referti de</w:t>
      </w:r>
      <w:r w:rsidR="002D5A55" w:rsidRPr="00C86F06">
        <w:rPr>
          <w:rFonts w:ascii="Times New Roman" w:hAnsi="Times New Roman" w:cs="Times New Roman"/>
          <w:sz w:val="22"/>
          <w:szCs w:val="22"/>
        </w:rPr>
        <w:t>gli esami prescritti;</w:t>
      </w:r>
    </w:p>
    <w:p w:rsidR="00395457" w:rsidRPr="00C86F06" w:rsidRDefault="002D5A55" w:rsidP="00C86F06">
      <w:pPr>
        <w:pStyle w:val="Testonormale"/>
        <w:tabs>
          <w:tab w:val="left" w:pos="284"/>
        </w:tabs>
        <w:ind w:left="284" w:hanging="284"/>
        <w:jc w:val="both"/>
        <w:outlineLvl w:val="0"/>
        <w:rPr>
          <w:rFonts w:ascii="Times New Roman" w:hAnsi="Times New Roman" w:cs="Times New Roman"/>
          <w:sz w:val="22"/>
          <w:szCs w:val="22"/>
        </w:rPr>
      </w:pPr>
      <w:r w:rsidRPr="00C86F06">
        <w:rPr>
          <w:rFonts w:ascii="Times New Roman" w:hAnsi="Times New Roman" w:cs="Times New Roman"/>
          <w:sz w:val="22"/>
          <w:szCs w:val="22"/>
        </w:rPr>
        <w:t>-</w:t>
      </w:r>
      <w:r w:rsidR="00542DB6" w:rsidRPr="00C86F06">
        <w:rPr>
          <w:rFonts w:ascii="Times New Roman" w:hAnsi="Times New Roman" w:cs="Times New Roman"/>
          <w:sz w:val="22"/>
          <w:szCs w:val="22"/>
        </w:rPr>
        <w:tab/>
      </w:r>
      <w:r w:rsidRPr="00C86F06">
        <w:rPr>
          <w:rFonts w:ascii="Times New Roman" w:hAnsi="Times New Roman" w:cs="Times New Roman"/>
          <w:sz w:val="22"/>
          <w:szCs w:val="22"/>
        </w:rPr>
        <w:t>compila la apposita sch</w:t>
      </w:r>
      <w:r w:rsidR="002E6CD4">
        <w:rPr>
          <w:rFonts w:ascii="Times New Roman" w:hAnsi="Times New Roman" w:cs="Times New Roman"/>
          <w:sz w:val="22"/>
          <w:szCs w:val="22"/>
        </w:rPr>
        <w:t>eda raccolta dati</w:t>
      </w:r>
      <w:r w:rsidR="005D2622">
        <w:rPr>
          <w:rFonts w:ascii="Times New Roman" w:hAnsi="Times New Roman" w:cs="Times New Roman"/>
          <w:sz w:val="22"/>
          <w:szCs w:val="22"/>
        </w:rPr>
        <w:t xml:space="preserve"> (vedi allegato 4)</w:t>
      </w:r>
      <w:r w:rsidRPr="00C86F06">
        <w:rPr>
          <w:rFonts w:ascii="Times New Roman" w:hAnsi="Times New Roman" w:cs="Times New Roman"/>
          <w:sz w:val="22"/>
          <w:szCs w:val="22"/>
        </w:rPr>
        <w:t>.</w:t>
      </w:r>
    </w:p>
    <w:p w:rsidR="00395457" w:rsidRPr="00C86F06" w:rsidRDefault="00395457" w:rsidP="00C86F06">
      <w:pPr>
        <w:pStyle w:val="Testonormale"/>
        <w:tabs>
          <w:tab w:val="left" w:pos="426"/>
        </w:tabs>
        <w:jc w:val="both"/>
        <w:outlineLvl w:val="0"/>
        <w:rPr>
          <w:rFonts w:ascii="Times New Roman" w:hAnsi="Times New Roman" w:cs="Times New Roman"/>
          <w:sz w:val="22"/>
          <w:szCs w:val="22"/>
        </w:rPr>
      </w:pPr>
    </w:p>
    <w:p w:rsidR="00395457" w:rsidRPr="00C86F06" w:rsidRDefault="002D5A55" w:rsidP="00C86F06">
      <w:pPr>
        <w:pStyle w:val="Testonormale1"/>
        <w:jc w:val="both"/>
        <w:rPr>
          <w:rFonts w:ascii="Times New Roman" w:hAnsi="Times New Roman" w:cs="Times New Roman"/>
          <w:b/>
          <w:sz w:val="22"/>
          <w:szCs w:val="22"/>
        </w:rPr>
      </w:pPr>
      <w:r w:rsidRPr="00C86F06">
        <w:rPr>
          <w:rFonts w:ascii="Times New Roman" w:hAnsi="Times New Roman" w:cs="Times New Roman"/>
          <w:b/>
          <w:sz w:val="22"/>
          <w:szCs w:val="22"/>
        </w:rPr>
        <w:t>COMPETENZE CARDIOLOGICHE</w:t>
      </w:r>
    </w:p>
    <w:p w:rsidR="002E6CD4" w:rsidRDefault="002D5A55" w:rsidP="00C86F06">
      <w:pPr>
        <w:pStyle w:val="Testonormale"/>
        <w:jc w:val="both"/>
        <w:outlineLvl w:val="0"/>
        <w:rPr>
          <w:rFonts w:ascii="Times New Roman" w:hAnsi="Times New Roman" w:cs="Times New Roman"/>
          <w:sz w:val="22"/>
          <w:szCs w:val="22"/>
        </w:rPr>
      </w:pPr>
      <w:r w:rsidRPr="00C86F06">
        <w:rPr>
          <w:rFonts w:ascii="Times New Roman" w:hAnsi="Times New Roman" w:cs="Times New Roman"/>
          <w:sz w:val="22"/>
          <w:szCs w:val="22"/>
        </w:rPr>
        <w:t xml:space="preserve">Per valutare la </w:t>
      </w:r>
      <w:r w:rsidR="002E6CD4">
        <w:rPr>
          <w:rFonts w:ascii="Times New Roman" w:hAnsi="Times New Roman" w:cs="Times New Roman"/>
          <w:sz w:val="22"/>
          <w:szCs w:val="22"/>
        </w:rPr>
        <w:t xml:space="preserve">possibile </w:t>
      </w:r>
      <w:r w:rsidRPr="00C86F06">
        <w:rPr>
          <w:rFonts w:ascii="Times New Roman" w:hAnsi="Times New Roman" w:cs="Times New Roman"/>
          <w:sz w:val="22"/>
          <w:szCs w:val="22"/>
        </w:rPr>
        <w:t xml:space="preserve">presenza di una cardiomiopatia </w:t>
      </w:r>
      <w:proofErr w:type="spellStart"/>
      <w:r w:rsidRPr="00C86F06">
        <w:rPr>
          <w:rFonts w:ascii="Times New Roman" w:hAnsi="Times New Roman" w:cs="Times New Roman"/>
          <w:sz w:val="22"/>
          <w:szCs w:val="22"/>
        </w:rPr>
        <w:t>Chagas</w:t>
      </w:r>
      <w:proofErr w:type="spellEnd"/>
      <w:r w:rsidRPr="00C86F06">
        <w:rPr>
          <w:rFonts w:ascii="Times New Roman" w:hAnsi="Times New Roman" w:cs="Times New Roman"/>
          <w:sz w:val="22"/>
          <w:szCs w:val="22"/>
        </w:rPr>
        <w:t>-correlata</w:t>
      </w:r>
      <w:r w:rsidR="002E6CD4">
        <w:rPr>
          <w:rFonts w:ascii="Times New Roman" w:hAnsi="Times New Roman" w:cs="Times New Roman"/>
          <w:sz w:val="22"/>
          <w:szCs w:val="22"/>
        </w:rPr>
        <w:t>,</w:t>
      </w:r>
      <w:r w:rsidRPr="00C86F06">
        <w:rPr>
          <w:rFonts w:ascii="Times New Roman" w:hAnsi="Times New Roman" w:cs="Times New Roman"/>
          <w:sz w:val="22"/>
          <w:szCs w:val="22"/>
        </w:rPr>
        <w:t xml:space="preserve"> le donne </w:t>
      </w:r>
      <w:r w:rsidR="002E6CD4">
        <w:rPr>
          <w:rFonts w:ascii="Times New Roman" w:hAnsi="Times New Roman" w:cs="Times New Roman"/>
          <w:sz w:val="22"/>
          <w:szCs w:val="22"/>
        </w:rPr>
        <w:t>con esame sierologici positivo</w:t>
      </w:r>
      <w:r w:rsidRPr="00C86F06">
        <w:rPr>
          <w:rFonts w:ascii="Times New Roman" w:hAnsi="Times New Roman" w:cs="Times New Roman"/>
          <w:sz w:val="22"/>
          <w:szCs w:val="22"/>
        </w:rPr>
        <w:t xml:space="preserve"> </w:t>
      </w:r>
      <w:r w:rsidR="00FA5125">
        <w:rPr>
          <w:rFonts w:ascii="Times New Roman" w:hAnsi="Times New Roman" w:cs="Times New Roman"/>
          <w:sz w:val="22"/>
          <w:szCs w:val="22"/>
        </w:rPr>
        <w:t>eseguo</w:t>
      </w:r>
      <w:r w:rsidRPr="00C86F06">
        <w:rPr>
          <w:rFonts w:ascii="Times New Roman" w:hAnsi="Times New Roman" w:cs="Times New Roman"/>
          <w:sz w:val="22"/>
          <w:szCs w:val="22"/>
        </w:rPr>
        <w:t>no una visita cardiologica ed un ECG</w:t>
      </w:r>
      <w:r w:rsidR="002E6CD4">
        <w:rPr>
          <w:rFonts w:ascii="Times New Roman" w:hAnsi="Times New Roman" w:cs="Times New Roman"/>
          <w:sz w:val="22"/>
          <w:szCs w:val="22"/>
        </w:rPr>
        <w:t xml:space="preserve"> (con registrazione di almeno 30 secondi)</w:t>
      </w:r>
      <w:r w:rsidRPr="00C86F06">
        <w:rPr>
          <w:rFonts w:ascii="Times New Roman" w:hAnsi="Times New Roman" w:cs="Times New Roman"/>
          <w:sz w:val="22"/>
          <w:szCs w:val="22"/>
        </w:rPr>
        <w:t xml:space="preserve">. </w:t>
      </w:r>
      <w:r w:rsidR="002E6CD4">
        <w:rPr>
          <w:rFonts w:ascii="Times New Roman" w:hAnsi="Times New Roman" w:cs="Times New Roman"/>
          <w:sz w:val="22"/>
          <w:szCs w:val="22"/>
        </w:rPr>
        <w:t>Tali accertamenti sono eseguiti</w:t>
      </w:r>
      <w:r w:rsidRPr="00C86F06">
        <w:rPr>
          <w:rFonts w:ascii="Times New Roman" w:hAnsi="Times New Roman" w:cs="Times New Roman"/>
          <w:sz w:val="22"/>
          <w:szCs w:val="22"/>
        </w:rPr>
        <w:t xml:space="preserve"> senza necessità di </w:t>
      </w:r>
      <w:r w:rsidR="00FA5125">
        <w:rPr>
          <w:rFonts w:ascii="Times New Roman" w:hAnsi="Times New Roman" w:cs="Times New Roman"/>
          <w:sz w:val="22"/>
          <w:szCs w:val="22"/>
        </w:rPr>
        <w:t>prescrizione/</w:t>
      </w:r>
      <w:r w:rsidRPr="00C86F06">
        <w:rPr>
          <w:rFonts w:ascii="Times New Roman" w:hAnsi="Times New Roman" w:cs="Times New Roman"/>
          <w:sz w:val="22"/>
          <w:szCs w:val="22"/>
        </w:rPr>
        <w:t>impegnativa medica e</w:t>
      </w:r>
      <w:r w:rsidR="002E6CD4">
        <w:rPr>
          <w:rFonts w:ascii="Times New Roman" w:hAnsi="Times New Roman" w:cs="Times New Roman"/>
          <w:sz w:val="22"/>
          <w:szCs w:val="22"/>
        </w:rPr>
        <w:t xml:space="preserve"> </w:t>
      </w:r>
      <w:r w:rsidRPr="00C86F06">
        <w:rPr>
          <w:rFonts w:ascii="Times New Roman" w:hAnsi="Times New Roman" w:cs="Times New Roman"/>
          <w:sz w:val="22"/>
          <w:szCs w:val="22"/>
        </w:rPr>
        <w:t xml:space="preserve">senza </w:t>
      </w:r>
      <w:r w:rsidR="005F516C">
        <w:rPr>
          <w:rFonts w:ascii="Times New Roman" w:hAnsi="Times New Roman" w:cs="Times New Roman"/>
          <w:sz w:val="22"/>
          <w:szCs w:val="22"/>
        </w:rPr>
        <w:t>oneri a carico dell’assistita (senza</w:t>
      </w:r>
      <w:r w:rsidRPr="00C86F06">
        <w:rPr>
          <w:rFonts w:ascii="Times New Roman" w:hAnsi="Times New Roman" w:cs="Times New Roman"/>
          <w:sz w:val="22"/>
          <w:szCs w:val="22"/>
        </w:rPr>
        <w:t xml:space="preserve"> </w:t>
      </w:r>
      <w:r w:rsidR="005F516C">
        <w:rPr>
          <w:rFonts w:ascii="Times New Roman" w:hAnsi="Times New Roman" w:cs="Times New Roman"/>
          <w:sz w:val="22"/>
          <w:szCs w:val="22"/>
        </w:rPr>
        <w:t>“</w:t>
      </w:r>
      <w:r w:rsidRPr="00C86F06">
        <w:rPr>
          <w:rFonts w:ascii="Times New Roman" w:hAnsi="Times New Roman" w:cs="Times New Roman"/>
          <w:sz w:val="22"/>
          <w:szCs w:val="22"/>
        </w:rPr>
        <w:t>ticket</w:t>
      </w:r>
      <w:r w:rsidR="005F516C">
        <w:rPr>
          <w:rFonts w:ascii="Times New Roman" w:hAnsi="Times New Roman" w:cs="Times New Roman"/>
          <w:sz w:val="22"/>
          <w:szCs w:val="22"/>
        </w:rPr>
        <w:t>”)</w:t>
      </w:r>
      <w:r w:rsidR="002E6CD4">
        <w:rPr>
          <w:rFonts w:ascii="Times New Roman" w:hAnsi="Times New Roman" w:cs="Times New Roman"/>
          <w:sz w:val="22"/>
          <w:szCs w:val="22"/>
        </w:rPr>
        <w:t>.</w:t>
      </w:r>
    </w:p>
    <w:p w:rsidR="00395457" w:rsidRPr="00C86F06" w:rsidRDefault="002D5A55" w:rsidP="00C86F06">
      <w:pPr>
        <w:pStyle w:val="Testonormale"/>
        <w:jc w:val="both"/>
        <w:outlineLvl w:val="0"/>
        <w:rPr>
          <w:rFonts w:ascii="Times New Roman" w:hAnsi="Times New Roman" w:cs="Times New Roman"/>
          <w:sz w:val="22"/>
          <w:szCs w:val="22"/>
        </w:rPr>
      </w:pPr>
      <w:r w:rsidRPr="00C86F06">
        <w:rPr>
          <w:rFonts w:ascii="Times New Roman" w:hAnsi="Times New Roman" w:cs="Times New Roman"/>
          <w:sz w:val="22"/>
          <w:szCs w:val="22"/>
        </w:rPr>
        <w:t xml:space="preserve">Poiché il valore predittivo negativo dell’ECG (soprattutto se eseguita una registrazione di almeno 30 secondi) è molto alto, in caso di ECG nei limiti di norma non </w:t>
      </w:r>
      <w:r w:rsidR="00FA5125">
        <w:rPr>
          <w:rFonts w:ascii="Times New Roman" w:hAnsi="Times New Roman" w:cs="Times New Roman"/>
          <w:sz w:val="22"/>
          <w:szCs w:val="22"/>
        </w:rPr>
        <w:t>s</w:t>
      </w:r>
      <w:r w:rsidR="00264BA0">
        <w:rPr>
          <w:rFonts w:ascii="Times New Roman" w:hAnsi="Times New Roman" w:cs="Times New Roman"/>
          <w:sz w:val="22"/>
          <w:szCs w:val="22"/>
        </w:rPr>
        <w:t>on</w:t>
      </w:r>
      <w:r w:rsidRPr="00C86F06">
        <w:rPr>
          <w:rFonts w:ascii="Times New Roman" w:hAnsi="Times New Roman" w:cs="Times New Roman"/>
          <w:sz w:val="22"/>
          <w:szCs w:val="22"/>
        </w:rPr>
        <w:t>o prescritti ulteriori accertamenti cardiologici strumentali. In caso contrario</w:t>
      </w:r>
      <w:r w:rsidR="002E6CD4">
        <w:rPr>
          <w:rFonts w:ascii="Times New Roman" w:hAnsi="Times New Roman" w:cs="Times New Roman"/>
          <w:sz w:val="22"/>
          <w:szCs w:val="22"/>
        </w:rPr>
        <w:t xml:space="preserve"> </w:t>
      </w:r>
      <w:r w:rsidR="00FA5125">
        <w:rPr>
          <w:rFonts w:ascii="Times New Roman" w:hAnsi="Times New Roman" w:cs="Times New Roman"/>
          <w:sz w:val="22"/>
          <w:szCs w:val="22"/>
        </w:rPr>
        <w:t>è</w:t>
      </w:r>
      <w:r w:rsidRPr="00C86F06">
        <w:rPr>
          <w:rFonts w:ascii="Times New Roman" w:hAnsi="Times New Roman" w:cs="Times New Roman"/>
          <w:sz w:val="22"/>
          <w:szCs w:val="22"/>
        </w:rPr>
        <w:t xml:space="preserve"> eseguito un ecocardiogramma eventualmente associato ad un ECG secondo Holter</w:t>
      </w:r>
      <w:r w:rsidR="002E6CD4">
        <w:rPr>
          <w:rFonts w:ascii="Times New Roman" w:hAnsi="Times New Roman" w:cs="Times New Roman"/>
          <w:sz w:val="22"/>
          <w:szCs w:val="22"/>
        </w:rPr>
        <w:t>, e viene programmato l’ulteriore iter diagnostico e terapeutico presso il Dipartimento Cardiovascolare.</w:t>
      </w:r>
    </w:p>
    <w:p w:rsidR="00CC2EAE" w:rsidRDefault="00CC2EAE" w:rsidP="00C86F06">
      <w:pPr>
        <w:pStyle w:val="Testonormale"/>
        <w:jc w:val="both"/>
        <w:outlineLvl w:val="0"/>
        <w:rPr>
          <w:rFonts w:ascii="Times New Roman" w:hAnsi="Times New Roman" w:cs="Times New Roman"/>
          <w:b/>
          <w:sz w:val="22"/>
          <w:szCs w:val="22"/>
        </w:rPr>
      </w:pPr>
    </w:p>
    <w:p w:rsidR="00395457" w:rsidRPr="00C86F06" w:rsidRDefault="002D5A55" w:rsidP="00C86F06">
      <w:pPr>
        <w:pStyle w:val="Testonormale"/>
        <w:jc w:val="both"/>
        <w:outlineLvl w:val="0"/>
        <w:rPr>
          <w:rFonts w:ascii="Times New Roman" w:hAnsi="Times New Roman" w:cs="Times New Roman"/>
          <w:b/>
          <w:sz w:val="22"/>
          <w:szCs w:val="22"/>
        </w:rPr>
      </w:pPr>
      <w:r w:rsidRPr="00C86F06">
        <w:rPr>
          <w:rFonts w:ascii="Times New Roman" w:hAnsi="Times New Roman" w:cs="Times New Roman"/>
          <w:b/>
          <w:sz w:val="22"/>
          <w:szCs w:val="22"/>
        </w:rPr>
        <w:t>COMPETENZE MICROBIOLOGICHE</w:t>
      </w:r>
    </w:p>
    <w:p w:rsidR="00D13960" w:rsidRDefault="002D5A55" w:rsidP="00C86F06">
      <w:pPr>
        <w:pStyle w:val="Testonormale"/>
        <w:jc w:val="both"/>
        <w:outlineLvl w:val="0"/>
        <w:rPr>
          <w:rFonts w:ascii="Times New Roman" w:hAnsi="Times New Roman" w:cs="Times New Roman"/>
          <w:sz w:val="22"/>
          <w:szCs w:val="22"/>
        </w:rPr>
      </w:pPr>
      <w:r w:rsidRPr="00C86F06">
        <w:rPr>
          <w:rFonts w:ascii="Times New Roman" w:hAnsi="Times New Roman" w:cs="Times New Roman"/>
          <w:sz w:val="22"/>
          <w:szCs w:val="22"/>
        </w:rPr>
        <w:t xml:space="preserve">Il </w:t>
      </w:r>
      <w:r w:rsidR="00FA5125">
        <w:rPr>
          <w:rFonts w:ascii="Times New Roman" w:hAnsi="Times New Roman" w:cs="Times New Roman"/>
          <w:sz w:val="22"/>
          <w:szCs w:val="22"/>
        </w:rPr>
        <w:t>servizio di Microbiologia dell’Ospedale Papa Giovanni XXIII</w:t>
      </w:r>
      <w:r w:rsidRPr="00C86F06">
        <w:rPr>
          <w:rFonts w:ascii="Times New Roman" w:hAnsi="Times New Roman" w:cs="Times New Roman"/>
          <w:sz w:val="22"/>
          <w:szCs w:val="22"/>
        </w:rPr>
        <w:t xml:space="preserve"> è, al mome</w:t>
      </w:r>
      <w:r w:rsidR="00FA5125">
        <w:rPr>
          <w:rFonts w:ascii="Times New Roman" w:hAnsi="Times New Roman" w:cs="Times New Roman"/>
          <w:sz w:val="22"/>
          <w:szCs w:val="22"/>
        </w:rPr>
        <w:t>nto, l’unico laboratorio della p</w:t>
      </w:r>
      <w:r w:rsidRPr="00C86F06">
        <w:rPr>
          <w:rFonts w:ascii="Times New Roman" w:hAnsi="Times New Roman" w:cs="Times New Roman"/>
          <w:sz w:val="22"/>
          <w:szCs w:val="22"/>
        </w:rPr>
        <w:t xml:space="preserve">rovincia </w:t>
      </w:r>
      <w:r w:rsidR="00FA5125">
        <w:rPr>
          <w:rFonts w:ascii="Times New Roman" w:hAnsi="Times New Roman" w:cs="Times New Roman"/>
          <w:sz w:val="22"/>
          <w:szCs w:val="22"/>
        </w:rPr>
        <w:t>di Bergamo che esegue</w:t>
      </w:r>
      <w:r w:rsidRPr="00C86F06">
        <w:rPr>
          <w:rFonts w:ascii="Times New Roman" w:hAnsi="Times New Roman" w:cs="Times New Roman"/>
          <w:sz w:val="22"/>
          <w:szCs w:val="22"/>
        </w:rPr>
        <w:t xml:space="preserve"> </w:t>
      </w:r>
      <w:r w:rsidR="00FA5125">
        <w:rPr>
          <w:rFonts w:ascii="Times New Roman" w:hAnsi="Times New Roman" w:cs="Times New Roman"/>
          <w:sz w:val="22"/>
          <w:szCs w:val="22"/>
        </w:rPr>
        <w:t>esami sierologici</w:t>
      </w:r>
      <w:r w:rsidRPr="00C86F06">
        <w:rPr>
          <w:rFonts w:ascii="Times New Roman" w:hAnsi="Times New Roman" w:cs="Times New Roman"/>
          <w:sz w:val="22"/>
          <w:szCs w:val="22"/>
        </w:rPr>
        <w:t xml:space="preserve"> per </w:t>
      </w:r>
      <w:proofErr w:type="spellStart"/>
      <w:r w:rsidRPr="00C86F06">
        <w:rPr>
          <w:rFonts w:ascii="Times New Roman" w:hAnsi="Times New Roman" w:cs="Times New Roman"/>
          <w:i/>
          <w:sz w:val="22"/>
          <w:szCs w:val="22"/>
        </w:rPr>
        <w:t>Trypanosoma</w:t>
      </w:r>
      <w:proofErr w:type="spellEnd"/>
      <w:r w:rsidRPr="00C86F06">
        <w:rPr>
          <w:rFonts w:ascii="Times New Roman" w:hAnsi="Times New Roman" w:cs="Times New Roman"/>
          <w:i/>
          <w:sz w:val="22"/>
          <w:szCs w:val="22"/>
        </w:rPr>
        <w:t xml:space="preserve"> </w:t>
      </w:r>
      <w:proofErr w:type="spellStart"/>
      <w:r w:rsidRPr="00C86F06">
        <w:rPr>
          <w:rFonts w:ascii="Times New Roman" w:hAnsi="Times New Roman" w:cs="Times New Roman"/>
          <w:i/>
          <w:sz w:val="22"/>
          <w:szCs w:val="22"/>
        </w:rPr>
        <w:t>cruzi</w:t>
      </w:r>
      <w:bookmarkStart w:id="0" w:name="_Toc365551135"/>
      <w:bookmarkStart w:id="1" w:name="_Toc365553481"/>
      <w:r w:rsidR="00D13960">
        <w:rPr>
          <w:rFonts w:ascii="Times New Roman" w:hAnsi="Times New Roman" w:cs="Times New Roman"/>
          <w:sz w:val="22"/>
          <w:szCs w:val="22"/>
        </w:rPr>
        <w:t>.coe</w:t>
      </w:r>
      <w:proofErr w:type="spellEnd"/>
      <w:r w:rsidR="00D13960">
        <w:rPr>
          <w:rFonts w:ascii="Times New Roman" w:hAnsi="Times New Roman" w:cs="Times New Roman"/>
          <w:sz w:val="22"/>
          <w:szCs w:val="22"/>
        </w:rPr>
        <w:t>, di seguito dettagliato:</w:t>
      </w:r>
    </w:p>
    <w:p w:rsidR="00D13960" w:rsidRPr="00D13960" w:rsidRDefault="00D13960" w:rsidP="00D13960">
      <w:pPr>
        <w:shd w:val="clear" w:color="auto" w:fill="FFFFFF"/>
        <w:suppressAutoHyphens w:val="0"/>
        <w:ind w:left="284" w:hanging="284"/>
        <w:rPr>
          <w:sz w:val="22"/>
          <w:szCs w:val="22"/>
          <w:lang w:eastAsia="it-IT"/>
        </w:rPr>
      </w:pPr>
      <w:r w:rsidRPr="00D13960">
        <w:rPr>
          <w:rFonts w:ascii="Verdana" w:hAnsi="Verdana"/>
          <w:lang w:eastAsia="it-IT"/>
        </w:rPr>
        <w:t>1</w:t>
      </w:r>
      <w:r w:rsidRPr="00D13960">
        <w:rPr>
          <w:sz w:val="22"/>
          <w:szCs w:val="22"/>
          <w:lang w:eastAsia="it-IT"/>
        </w:rPr>
        <w:t xml:space="preserve">. </w:t>
      </w:r>
      <w:r>
        <w:rPr>
          <w:sz w:val="22"/>
          <w:szCs w:val="22"/>
          <w:lang w:eastAsia="it-IT"/>
        </w:rPr>
        <w:tab/>
      </w:r>
      <w:r w:rsidRPr="00D13960">
        <w:rPr>
          <w:iCs/>
          <w:sz w:val="22"/>
          <w:szCs w:val="22"/>
          <w:lang w:eastAsia="it-IT"/>
        </w:rPr>
        <w:t>test</w:t>
      </w:r>
      <w:r w:rsidRPr="00D13960">
        <w:rPr>
          <w:sz w:val="22"/>
          <w:szCs w:val="22"/>
          <w:lang w:eastAsia="it-IT"/>
        </w:rPr>
        <w:t xml:space="preserve"> di </w:t>
      </w:r>
      <w:r w:rsidRPr="00D13960">
        <w:rPr>
          <w:iCs/>
          <w:sz w:val="22"/>
          <w:szCs w:val="22"/>
          <w:lang w:eastAsia="it-IT"/>
        </w:rPr>
        <w:t>screening</w:t>
      </w:r>
      <w:r w:rsidRPr="00D13960">
        <w:rPr>
          <w:sz w:val="22"/>
          <w:szCs w:val="22"/>
          <w:lang w:eastAsia="it-IT"/>
        </w:rPr>
        <w:t xml:space="preserve"> di primo livello --&gt; </w:t>
      </w:r>
      <w:r w:rsidRPr="00D13960">
        <w:rPr>
          <w:iCs/>
          <w:sz w:val="22"/>
          <w:szCs w:val="22"/>
          <w:lang w:eastAsia="it-IT"/>
        </w:rPr>
        <w:t>test</w:t>
      </w:r>
      <w:r w:rsidRPr="00D13960">
        <w:rPr>
          <w:sz w:val="22"/>
          <w:szCs w:val="22"/>
          <w:lang w:eastAsia="it-IT"/>
        </w:rPr>
        <w:t xml:space="preserve"> CMIA per la rilevazione di anticorpi anti-</w:t>
      </w:r>
      <w:proofErr w:type="spellStart"/>
      <w:r w:rsidRPr="00D13960">
        <w:rPr>
          <w:i/>
          <w:iCs/>
          <w:sz w:val="22"/>
          <w:szCs w:val="22"/>
          <w:lang w:eastAsia="it-IT"/>
        </w:rPr>
        <w:t>Trypanosoma</w:t>
      </w:r>
      <w:proofErr w:type="spellEnd"/>
      <w:r w:rsidRPr="00D13960">
        <w:rPr>
          <w:i/>
          <w:iCs/>
          <w:sz w:val="22"/>
          <w:szCs w:val="22"/>
          <w:lang w:eastAsia="it-IT"/>
        </w:rPr>
        <w:t xml:space="preserve"> </w:t>
      </w:r>
      <w:proofErr w:type="spellStart"/>
      <w:r w:rsidRPr="00D13960">
        <w:rPr>
          <w:i/>
          <w:iCs/>
          <w:sz w:val="22"/>
          <w:szCs w:val="22"/>
          <w:lang w:eastAsia="it-IT"/>
        </w:rPr>
        <w:t>cruzi</w:t>
      </w:r>
      <w:proofErr w:type="spellEnd"/>
      <w:r w:rsidRPr="00D13960">
        <w:rPr>
          <w:sz w:val="22"/>
          <w:szCs w:val="22"/>
          <w:lang w:eastAsia="it-IT"/>
        </w:rPr>
        <w:t xml:space="preserve"> (antigeni ricombinanti FP3, FP6, FP10 e </w:t>
      </w:r>
      <w:proofErr w:type="spellStart"/>
      <w:r w:rsidRPr="00D13960">
        <w:rPr>
          <w:sz w:val="22"/>
          <w:szCs w:val="22"/>
          <w:lang w:eastAsia="it-IT"/>
        </w:rPr>
        <w:t>TcF</w:t>
      </w:r>
      <w:proofErr w:type="spellEnd"/>
      <w:r w:rsidRPr="00D13960">
        <w:rPr>
          <w:sz w:val="22"/>
          <w:szCs w:val="22"/>
          <w:lang w:eastAsia="it-IT"/>
        </w:rPr>
        <w:t>)</w:t>
      </w:r>
      <w:r w:rsidR="00BA7F83">
        <w:rPr>
          <w:sz w:val="22"/>
          <w:szCs w:val="22"/>
          <w:lang w:eastAsia="it-IT"/>
        </w:rPr>
        <w:t>;</w:t>
      </w:r>
    </w:p>
    <w:p w:rsidR="00D13960" w:rsidRPr="00D13960" w:rsidRDefault="00D13960" w:rsidP="00D13960">
      <w:pPr>
        <w:shd w:val="clear" w:color="auto" w:fill="FFFFFF"/>
        <w:suppressAutoHyphens w:val="0"/>
        <w:ind w:left="284" w:hanging="284"/>
        <w:rPr>
          <w:sz w:val="22"/>
          <w:szCs w:val="22"/>
          <w:lang w:eastAsia="it-IT"/>
        </w:rPr>
      </w:pPr>
      <w:r w:rsidRPr="00D13960">
        <w:rPr>
          <w:sz w:val="22"/>
          <w:szCs w:val="22"/>
          <w:lang w:eastAsia="it-IT"/>
        </w:rPr>
        <w:t xml:space="preserve">2. </w:t>
      </w:r>
      <w:r>
        <w:rPr>
          <w:sz w:val="22"/>
          <w:szCs w:val="22"/>
          <w:lang w:eastAsia="it-IT"/>
        </w:rPr>
        <w:tab/>
      </w:r>
      <w:r w:rsidRPr="00D13960">
        <w:rPr>
          <w:iCs/>
          <w:sz w:val="22"/>
          <w:szCs w:val="22"/>
          <w:lang w:eastAsia="it-IT"/>
        </w:rPr>
        <w:t>test</w:t>
      </w:r>
      <w:r w:rsidRPr="00D13960">
        <w:rPr>
          <w:sz w:val="22"/>
          <w:szCs w:val="22"/>
          <w:lang w:eastAsia="it-IT"/>
        </w:rPr>
        <w:t xml:space="preserve"> di </w:t>
      </w:r>
      <w:r w:rsidRPr="00D13960">
        <w:rPr>
          <w:iCs/>
          <w:sz w:val="22"/>
          <w:szCs w:val="22"/>
          <w:lang w:eastAsia="it-IT"/>
        </w:rPr>
        <w:t>screening</w:t>
      </w:r>
      <w:r w:rsidRPr="00D13960">
        <w:rPr>
          <w:sz w:val="22"/>
          <w:szCs w:val="22"/>
          <w:lang w:eastAsia="it-IT"/>
        </w:rPr>
        <w:t xml:space="preserve"> di secondo livello --&gt; </w:t>
      </w:r>
      <w:r w:rsidRPr="00D13960">
        <w:rPr>
          <w:iCs/>
          <w:sz w:val="22"/>
          <w:szCs w:val="22"/>
          <w:lang w:eastAsia="it-IT"/>
        </w:rPr>
        <w:t>test</w:t>
      </w:r>
      <w:r w:rsidRPr="00D13960">
        <w:rPr>
          <w:sz w:val="22"/>
          <w:szCs w:val="22"/>
          <w:lang w:eastAsia="it-IT"/>
        </w:rPr>
        <w:t xml:space="preserve"> CLIA per la rilevazione di anticorpi anti-</w:t>
      </w:r>
      <w:proofErr w:type="spellStart"/>
      <w:r w:rsidRPr="00D13960">
        <w:rPr>
          <w:i/>
          <w:iCs/>
          <w:sz w:val="22"/>
          <w:szCs w:val="22"/>
          <w:lang w:eastAsia="it-IT"/>
        </w:rPr>
        <w:t>Trypanosoma</w:t>
      </w:r>
      <w:proofErr w:type="spellEnd"/>
      <w:r w:rsidRPr="00D13960">
        <w:rPr>
          <w:i/>
          <w:iCs/>
          <w:sz w:val="22"/>
          <w:szCs w:val="22"/>
          <w:lang w:eastAsia="it-IT"/>
        </w:rPr>
        <w:t xml:space="preserve"> </w:t>
      </w:r>
      <w:proofErr w:type="spellStart"/>
      <w:r w:rsidRPr="00D13960">
        <w:rPr>
          <w:i/>
          <w:iCs/>
          <w:sz w:val="22"/>
          <w:szCs w:val="22"/>
          <w:lang w:eastAsia="it-IT"/>
        </w:rPr>
        <w:t>cruzi</w:t>
      </w:r>
      <w:proofErr w:type="spellEnd"/>
      <w:r w:rsidRPr="00D13960">
        <w:rPr>
          <w:sz w:val="22"/>
          <w:szCs w:val="22"/>
          <w:lang w:eastAsia="it-IT"/>
        </w:rPr>
        <w:t xml:space="preserve"> (antigeni ricombinanti)</w:t>
      </w:r>
      <w:r w:rsidR="00BA7F83">
        <w:rPr>
          <w:sz w:val="22"/>
          <w:szCs w:val="22"/>
          <w:lang w:eastAsia="it-IT"/>
        </w:rPr>
        <w:t>;</w:t>
      </w:r>
    </w:p>
    <w:p w:rsidR="00D13960" w:rsidRPr="00D13960" w:rsidRDefault="00D13960" w:rsidP="00D13960">
      <w:pPr>
        <w:shd w:val="clear" w:color="auto" w:fill="FFFFFF"/>
        <w:suppressAutoHyphens w:val="0"/>
        <w:ind w:left="284" w:hanging="284"/>
        <w:rPr>
          <w:sz w:val="22"/>
          <w:szCs w:val="22"/>
          <w:lang w:eastAsia="it-IT"/>
        </w:rPr>
      </w:pPr>
      <w:r w:rsidRPr="00D13960">
        <w:rPr>
          <w:sz w:val="22"/>
          <w:szCs w:val="22"/>
          <w:lang w:eastAsia="it-IT"/>
        </w:rPr>
        <w:t xml:space="preserve">3. </w:t>
      </w:r>
      <w:r>
        <w:rPr>
          <w:sz w:val="22"/>
          <w:szCs w:val="22"/>
          <w:lang w:eastAsia="it-IT"/>
        </w:rPr>
        <w:tab/>
      </w:r>
      <w:r w:rsidRPr="00D13960">
        <w:rPr>
          <w:iCs/>
          <w:sz w:val="22"/>
          <w:szCs w:val="22"/>
          <w:lang w:eastAsia="it-IT"/>
        </w:rPr>
        <w:t>test</w:t>
      </w:r>
      <w:r w:rsidRPr="00D13960">
        <w:rPr>
          <w:sz w:val="22"/>
          <w:szCs w:val="22"/>
          <w:lang w:eastAsia="it-IT"/>
        </w:rPr>
        <w:t xml:space="preserve"> di </w:t>
      </w:r>
      <w:r w:rsidRPr="00D13960">
        <w:rPr>
          <w:iCs/>
          <w:sz w:val="22"/>
          <w:szCs w:val="22"/>
          <w:lang w:eastAsia="it-IT"/>
        </w:rPr>
        <w:t>screening</w:t>
      </w:r>
      <w:r w:rsidRPr="00D13960">
        <w:rPr>
          <w:sz w:val="22"/>
          <w:szCs w:val="22"/>
          <w:lang w:eastAsia="it-IT"/>
        </w:rPr>
        <w:t xml:space="preserve"> di conferma--&gt; </w:t>
      </w:r>
      <w:r w:rsidRPr="00D13960">
        <w:rPr>
          <w:iCs/>
          <w:sz w:val="22"/>
          <w:szCs w:val="22"/>
          <w:lang w:eastAsia="it-IT"/>
        </w:rPr>
        <w:t>test</w:t>
      </w:r>
      <w:r w:rsidRPr="00D13960">
        <w:rPr>
          <w:sz w:val="22"/>
          <w:szCs w:val="22"/>
          <w:lang w:eastAsia="it-IT"/>
        </w:rPr>
        <w:t> </w:t>
      </w:r>
      <w:r w:rsidRPr="00D13960">
        <w:rPr>
          <w:iCs/>
          <w:sz w:val="22"/>
          <w:szCs w:val="22"/>
          <w:lang w:eastAsia="it-IT"/>
        </w:rPr>
        <w:t xml:space="preserve">Line </w:t>
      </w:r>
      <w:proofErr w:type="spellStart"/>
      <w:r w:rsidRPr="00D13960">
        <w:rPr>
          <w:iCs/>
          <w:sz w:val="22"/>
          <w:szCs w:val="22"/>
          <w:lang w:eastAsia="it-IT"/>
        </w:rPr>
        <w:t>Blot</w:t>
      </w:r>
      <w:proofErr w:type="spellEnd"/>
      <w:r w:rsidRPr="00D13960">
        <w:rPr>
          <w:sz w:val="22"/>
          <w:szCs w:val="22"/>
          <w:lang w:eastAsia="it-IT"/>
        </w:rPr>
        <w:t> per la rilevazione di anticorpi anti-</w:t>
      </w:r>
      <w:proofErr w:type="spellStart"/>
      <w:r w:rsidRPr="00D13960">
        <w:rPr>
          <w:i/>
          <w:iCs/>
          <w:sz w:val="22"/>
          <w:szCs w:val="22"/>
          <w:lang w:eastAsia="it-IT"/>
        </w:rPr>
        <w:t>Trypanosoma</w:t>
      </w:r>
      <w:proofErr w:type="spellEnd"/>
      <w:r w:rsidRPr="00D13960">
        <w:rPr>
          <w:i/>
          <w:iCs/>
          <w:sz w:val="22"/>
          <w:szCs w:val="22"/>
          <w:lang w:eastAsia="it-IT"/>
        </w:rPr>
        <w:t xml:space="preserve"> </w:t>
      </w:r>
      <w:proofErr w:type="spellStart"/>
      <w:r w:rsidRPr="00D13960">
        <w:rPr>
          <w:i/>
          <w:iCs/>
          <w:sz w:val="22"/>
          <w:szCs w:val="22"/>
          <w:lang w:eastAsia="it-IT"/>
        </w:rPr>
        <w:t>cruzi</w:t>
      </w:r>
      <w:proofErr w:type="spellEnd"/>
      <w:r w:rsidR="00BA7F83">
        <w:rPr>
          <w:sz w:val="22"/>
          <w:szCs w:val="22"/>
          <w:lang w:eastAsia="it-IT"/>
        </w:rPr>
        <w:t>.</w:t>
      </w:r>
      <w:r w:rsidRPr="00D13960">
        <w:rPr>
          <w:sz w:val="22"/>
          <w:szCs w:val="22"/>
        </w:rPr>
        <w:t xml:space="preserve"> </w:t>
      </w:r>
    </w:p>
    <w:p w:rsidR="00395457" w:rsidRPr="00C86F06" w:rsidRDefault="002D5A55" w:rsidP="00C86F06">
      <w:pPr>
        <w:pStyle w:val="Testonormale"/>
        <w:jc w:val="both"/>
        <w:outlineLvl w:val="0"/>
        <w:rPr>
          <w:rFonts w:ascii="Times New Roman" w:hAnsi="Times New Roman" w:cs="Times New Roman"/>
          <w:sz w:val="22"/>
          <w:szCs w:val="22"/>
        </w:rPr>
      </w:pPr>
      <w:r w:rsidRPr="00C86F06">
        <w:rPr>
          <w:rFonts w:ascii="Times New Roman" w:hAnsi="Times New Roman" w:cs="Times New Roman"/>
          <w:sz w:val="22"/>
          <w:szCs w:val="22"/>
        </w:rPr>
        <w:t xml:space="preserve">L’uso di indagini di biologia molecolare (possibili presso l’Istituto Superiore di Sanità o il Centro di riferimento per la malattia di </w:t>
      </w:r>
      <w:proofErr w:type="spellStart"/>
      <w:r w:rsidRPr="00C86F06">
        <w:rPr>
          <w:rFonts w:ascii="Times New Roman" w:hAnsi="Times New Roman" w:cs="Times New Roman"/>
          <w:sz w:val="22"/>
          <w:szCs w:val="22"/>
        </w:rPr>
        <w:t>Chagas</w:t>
      </w:r>
      <w:proofErr w:type="spellEnd"/>
      <w:r w:rsidRPr="00C86F06">
        <w:rPr>
          <w:rFonts w:ascii="Times New Roman" w:hAnsi="Times New Roman" w:cs="Times New Roman"/>
          <w:sz w:val="22"/>
          <w:szCs w:val="22"/>
        </w:rPr>
        <w:t xml:space="preserve"> a Barcellona) è </w:t>
      </w:r>
      <w:r w:rsidR="00264BA0">
        <w:rPr>
          <w:rFonts w:ascii="Times New Roman" w:hAnsi="Times New Roman" w:cs="Times New Roman"/>
          <w:sz w:val="22"/>
          <w:szCs w:val="22"/>
        </w:rPr>
        <w:t>riservato</w:t>
      </w:r>
      <w:r w:rsidRPr="00C86F06">
        <w:rPr>
          <w:rFonts w:ascii="Times New Roman" w:hAnsi="Times New Roman" w:cs="Times New Roman"/>
          <w:sz w:val="22"/>
          <w:szCs w:val="22"/>
        </w:rPr>
        <w:t xml:space="preserve"> a casi particolari (ad es., neonati con sospetta infezione acuta ma esame parassitologico diretto negativo).</w:t>
      </w:r>
      <w:bookmarkEnd w:id="0"/>
      <w:bookmarkEnd w:id="1"/>
    </w:p>
    <w:p w:rsidR="00395457" w:rsidRPr="00C86F06" w:rsidRDefault="00395457" w:rsidP="00C86F06">
      <w:pPr>
        <w:pStyle w:val="Testonormale"/>
        <w:jc w:val="both"/>
        <w:outlineLvl w:val="0"/>
        <w:rPr>
          <w:rFonts w:ascii="Times New Roman" w:hAnsi="Times New Roman" w:cs="Times New Roman"/>
          <w:sz w:val="22"/>
          <w:szCs w:val="22"/>
        </w:rPr>
      </w:pPr>
    </w:p>
    <w:p w:rsidR="00395457" w:rsidRPr="00FA5125" w:rsidRDefault="00C86F06" w:rsidP="00FA5125">
      <w:pPr>
        <w:pStyle w:val="Testonormale"/>
        <w:jc w:val="both"/>
        <w:outlineLvl w:val="0"/>
        <w:rPr>
          <w:rFonts w:ascii="Times New Roman" w:hAnsi="Times New Roman" w:cs="Times New Roman"/>
          <w:b/>
          <w:sz w:val="22"/>
          <w:szCs w:val="22"/>
        </w:rPr>
      </w:pPr>
      <w:r w:rsidRPr="00FA5125">
        <w:rPr>
          <w:rFonts w:ascii="Times New Roman" w:hAnsi="Times New Roman" w:cs="Times New Roman"/>
          <w:b/>
          <w:sz w:val="22"/>
          <w:szCs w:val="22"/>
        </w:rPr>
        <w:t>MONITORAGGIO DELLE ATTIVITA’</w:t>
      </w:r>
      <w:r w:rsidR="002D5A55" w:rsidRPr="00FA5125">
        <w:rPr>
          <w:rFonts w:ascii="Times New Roman" w:hAnsi="Times New Roman" w:cs="Times New Roman"/>
          <w:b/>
          <w:sz w:val="22"/>
          <w:szCs w:val="22"/>
        </w:rPr>
        <w:t xml:space="preserve"> </w:t>
      </w:r>
    </w:p>
    <w:p w:rsidR="00395457" w:rsidRPr="00FA5125" w:rsidRDefault="00C86F06" w:rsidP="00FA5125">
      <w:pPr>
        <w:pStyle w:val="Testonormale1"/>
        <w:jc w:val="both"/>
        <w:rPr>
          <w:rFonts w:ascii="Times New Roman" w:hAnsi="Times New Roman" w:cs="Times New Roman"/>
          <w:b/>
          <w:sz w:val="22"/>
          <w:szCs w:val="22"/>
        </w:rPr>
      </w:pPr>
      <w:r w:rsidRPr="00FA5125">
        <w:rPr>
          <w:rFonts w:ascii="Times New Roman" w:hAnsi="Times New Roman" w:cs="Times New Roman"/>
          <w:sz w:val="22"/>
          <w:szCs w:val="22"/>
        </w:rPr>
        <w:t>Per il monitoraggio del progetto è stato costituito un Comitato S</w:t>
      </w:r>
      <w:r w:rsidR="00FA5125" w:rsidRPr="00FA5125">
        <w:rPr>
          <w:rFonts w:ascii="Times New Roman" w:hAnsi="Times New Roman" w:cs="Times New Roman"/>
          <w:sz w:val="22"/>
          <w:szCs w:val="22"/>
        </w:rPr>
        <w:t>cientifico</w:t>
      </w:r>
      <w:r w:rsidRPr="00FA5125">
        <w:rPr>
          <w:rFonts w:ascii="Times New Roman" w:hAnsi="Times New Roman" w:cs="Times New Roman"/>
          <w:sz w:val="22"/>
          <w:szCs w:val="22"/>
        </w:rPr>
        <w:t xml:space="preserve"> (vedi allegato </w:t>
      </w:r>
      <w:r w:rsidR="00FA5125" w:rsidRPr="00FA5125">
        <w:rPr>
          <w:rFonts w:ascii="Times New Roman" w:hAnsi="Times New Roman" w:cs="Times New Roman"/>
          <w:sz w:val="22"/>
          <w:szCs w:val="22"/>
        </w:rPr>
        <w:t>4</w:t>
      </w:r>
      <w:r w:rsidRPr="00FA5125">
        <w:rPr>
          <w:rFonts w:ascii="Times New Roman" w:hAnsi="Times New Roman" w:cs="Times New Roman"/>
          <w:sz w:val="22"/>
          <w:szCs w:val="22"/>
        </w:rPr>
        <w:t>).</w:t>
      </w:r>
    </w:p>
    <w:p w:rsidR="00395457" w:rsidRPr="00FA5125" w:rsidRDefault="00395457" w:rsidP="00FA5125">
      <w:pPr>
        <w:pStyle w:val="Testonormale"/>
        <w:jc w:val="both"/>
        <w:outlineLvl w:val="0"/>
        <w:rPr>
          <w:rFonts w:ascii="Times New Roman" w:hAnsi="Times New Roman" w:cs="Times New Roman"/>
          <w:sz w:val="22"/>
          <w:szCs w:val="22"/>
        </w:rPr>
      </w:pPr>
    </w:p>
    <w:p w:rsidR="00395457" w:rsidRPr="00FA5125" w:rsidRDefault="00455E9B" w:rsidP="00FA5125">
      <w:pPr>
        <w:pStyle w:val="Testonormale"/>
        <w:jc w:val="both"/>
        <w:outlineLvl w:val="0"/>
        <w:rPr>
          <w:rFonts w:ascii="Times New Roman" w:hAnsi="Times New Roman" w:cs="Times New Roman"/>
          <w:b/>
          <w:sz w:val="22"/>
          <w:szCs w:val="22"/>
        </w:rPr>
      </w:pPr>
      <w:r w:rsidRPr="00FA5125">
        <w:rPr>
          <w:rFonts w:ascii="Times New Roman" w:hAnsi="Times New Roman" w:cs="Times New Roman"/>
          <w:b/>
          <w:sz w:val="22"/>
          <w:szCs w:val="22"/>
        </w:rPr>
        <w:t>RIFERIMENTI BIBLIOGRAFICI</w:t>
      </w:r>
      <w:r w:rsidR="00542DB6" w:rsidRPr="00FA5125">
        <w:rPr>
          <w:rFonts w:ascii="Times New Roman" w:hAnsi="Times New Roman" w:cs="Times New Roman"/>
          <w:b/>
          <w:sz w:val="22"/>
          <w:szCs w:val="22"/>
        </w:rPr>
        <w:t xml:space="preserve"> ESSENZIALI</w:t>
      </w:r>
    </w:p>
    <w:p w:rsidR="00395457" w:rsidRPr="00FA5125" w:rsidRDefault="002D5A55" w:rsidP="00FA5125">
      <w:pPr>
        <w:pStyle w:val="Testonormale"/>
        <w:numPr>
          <w:ilvl w:val="0"/>
          <w:numId w:val="3"/>
        </w:numPr>
        <w:ind w:left="303"/>
        <w:jc w:val="both"/>
        <w:rPr>
          <w:rFonts w:ascii="Times New Roman" w:hAnsi="Times New Roman" w:cs="Times New Roman"/>
          <w:sz w:val="22"/>
          <w:szCs w:val="22"/>
          <w:lang w:val="en-US"/>
        </w:rPr>
      </w:pPr>
      <w:proofErr w:type="spellStart"/>
      <w:r w:rsidRPr="00FA5125">
        <w:rPr>
          <w:rFonts w:ascii="Times New Roman" w:hAnsi="Times New Roman" w:cs="Times New Roman"/>
          <w:sz w:val="22"/>
          <w:szCs w:val="22"/>
          <w:lang w:val="en-US"/>
        </w:rPr>
        <w:t>Angheben</w:t>
      </w:r>
      <w:proofErr w:type="spellEnd"/>
      <w:r w:rsidRPr="00FA5125">
        <w:rPr>
          <w:rFonts w:ascii="Times New Roman" w:hAnsi="Times New Roman" w:cs="Times New Roman"/>
          <w:sz w:val="22"/>
          <w:szCs w:val="22"/>
          <w:lang w:val="en-US"/>
        </w:rPr>
        <w:t xml:space="preserve"> A </w:t>
      </w:r>
      <w:r w:rsidRPr="00FA5125">
        <w:rPr>
          <w:rFonts w:ascii="Times New Roman" w:hAnsi="Times New Roman" w:cs="Times New Roman"/>
          <w:i/>
          <w:sz w:val="22"/>
          <w:szCs w:val="22"/>
          <w:lang w:val="en-US"/>
        </w:rPr>
        <w:t>et al</w:t>
      </w:r>
      <w:r w:rsidRPr="00FA5125">
        <w:rPr>
          <w:rFonts w:ascii="Times New Roman" w:hAnsi="Times New Roman" w:cs="Times New Roman"/>
          <w:sz w:val="22"/>
          <w:szCs w:val="22"/>
          <w:lang w:val="en-US"/>
        </w:rPr>
        <w:t xml:space="preserve">. </w:t>
      </w:r>
      <w:proofErr w:type="spellStart"/>
      <w:r w:rsidRPr="00FA5125">
        <w:rPr>
          <w:rFonts w:ascii="Times New Roman" w:hAnsi="Times New Roman" w:cs="Times New Roman"/>
          <w:sz w:val="22"/>
          <w:szCs w:val="22"/>
          <w:lang w:val="en-US"/>
        </w:rPr>
        <w:t>Chagas</w:t>
      </w:r>
      <w:proofErr w:type="spellEnd"/>
      <w:r w:rsidRPr="00FA5125">
        <w:rPr>
          <w:rFonts w:ascii="Times New Roman" w:hAnsi="Times New Roman" w:cs="Times New Roman"/>
          <w:sz w:val="22"/>
          <w:szCs w:val="22"/>
          <w:lang w:val="en-US"/>
        </w:rPr>
        <w:t xml:space="preserve"> disease in Italy: breaking an epidemiological silence. Euro </w:t>
      </w:r>
      <w:proofErr w:type="spellStart"/>
      <w:r w:rsidRPr="00FA5125">
        <w:rPr>
          <w:rFonts w:ascii="Times New Roman" w:hAnsi="Times New Roman" w:cs="Times New Roman"/>
          <w:sz w:val="22"/>
          <w:szCs w:val="22"/>
          <w:lang w:val="en-US"/>
        </w:rPr>
        <w:t>Surveill</w:t>
      </w:r>
      <w:proofErr w:type="spellEnd"/>
      <w:r w:rsidRPr="00FA5125">
        <w:rPr>
          <w:rFonts w:ascii="Times New Roman" w:hAnsi="Times New Roman" w:cs="Times New Roman"/>
          <w:sz w:val="22"/>
          <w:szCs w:val="22"/>
          <w:lang w:val="en-US"/>
        </w:rPr>
        <w:t xml:space="preserve"> 2011;16(37) </w:t>
      </w:r>
    </w:p>
    <w:p w:rsidR="00395457" w:rsidRPr="00FA5125" w:rsidRDefault="002D5A55" w:rsidP="00FA5125">
      <w:pPr>
        <w:pStyle w:val="Testonormale"/>
        <w:numPr>
          <w:ilvl w:val="0"/>
          <w:numId w:val="3"/>
        </w:numPr>
        <w:ind w:left="303"/>
        <w:jc w:val="both"/>
        <w:rPr>
          <w:rFonts w:ascii="Times New Roman" w:hAnsi="Times New Roman" w:cs="Times New Roman"/>
          <w:sz w:val="22"/>
          <w:szCs w:val="22"/>
          <w:lang w:val="en-US"/>
        </w:rPr>
      </w:pPr>
      <w:proofErr w:type="spellStart"/>
      <w:r w:rsidRPr="00FA5125">
        <w:rPr>
          <w:rFonts w:ascii="Times New Roman" w:hAnsi="Times New Roman" w:cs="Times New Roman"/>
          <w:sz w:val="22"/>
          <w:szCs w:val="22"/>
          <w:lang w:val="en-US"/>
        </w:rPr>
        <w:t>Carlier</w:t>
      </w:r>
      <w:proofErr w:type="spellEnd"/>
      <w:r w:rsidRPr="00FA5125">
        <w:rPr>
          <w:rFonts w:ascii="Times New Roman" w:hAnsi="Times New Roman" w:cs="Times New Roman"/>
          <w:sz w:val="22"/>
          <w:szCs w:val="22"/>
          <w:lang w:val="en-US"/>
        </w:rPr>
        <w:t xml:space="preserve"> Y </w:t>
      </w:r>
      <w:r w:rsidRPr="00FA5125">
        <w:rPr>
          <w:rFonts w:ascii="Times New Roman" w:hAnsi="Times New Roman" w:cs="Times New Roman"/>
          <w:i/>
          <w:sz w:val="22"/>
          <w:szCs w:val="22"/>
          <w:lang w:val="en-US"/>
        </w:rPr>
        <w:t>et al</w:t>
      </w:r>
      <w:r w:rsidRPr="00FA5125">
        <w:rPr>
          <w:rFonts w:ascii="Times New Roman" w:hAnsi="Times New Roman" w:cs="Times New Roman"/>
          <w:sz w:val="22"/>
          <w:szCs w:val="22"/>
          <w:lang w:val="en-US"/>
        </w:rPr>
        <w:t xml:space="preserve">. Congenital </w:t>
      </w:r>
      <w:proofErr w:type="spellStart"/>
      <w:r w:rsidRPr="00FA5125">
        <w:rPr>
          <w:rFonts w:ascii="Times New Roman" w:hAnsi="Times New Roman" w:cs="Times New Roman"/>
          <w:sz w:val="22"/>
          <w:szCs w:val="22"/>
          <w:lang w:val="en-US"/>
        </w:rPr>
        <w:t>Chagas</w:t>
      </w:r>
      <w:proofErr w:type="spellEnd"/>
      <w:r w:rsidRPr="00FA5125">
        <w:rPr>
          <w:rFonts w:ascii="Times New Roman" w:hAnsi="Times New Roman" w:cs="Times New Roman"/>
          <w:sz w:val="22"/>
          <w:szCs w:val="22"/>
          <w:lang w:val="en-US"/>
        </w:rPr>
        <w:t xml:space="preserve"> disease: recommendations for diagnosis, treatment and control of </w:t>
      </w:r>
      <w:proofErr w:type="spellStart"/>
      <w:r w:rsidRPr="00FA5125">
        <w:rPr>
          <w:rFonts w:ascii="Times New Roman" w:hAnsi="Times New Roman" w:cs="Times New Roman"/>
          <w:sz w:val="22"/>
          <w:szCs w:val="22"/>
          <w:lang w:val="en-US"/>
        </w:rPr>
        <w:t>newnborns</w:t>
      </w:r>
      <w:proofErr w:type="spellEnd"/>
      <w:r w:rsidRPr="00FA5125">
        <w:rPr>
          <w:rFonts w:ascii="Times New Roman" w:hAnsi="Times New Roman" w:cs="Times New Roman"/>
          <w:sz w:val="22"/>
          <w:szCs w:val="22"/>
          <w:lang w:val="en-US"/>
        </w:rPr>
        <w:t xml:space="preserve">, siblings and </w:t>
      </w:r>
      <w:proofErr w:type="spellStart"/>
      <w:r w:rsidRPr="00FA5125">
        <w:rPr>
          <w:rFonts w:ascii="Times New Roman" w:hAnsi="Times New Roman" w:cs="Times New Roman"/>
          <w:sz w:val="22"/>
          <w:szCs w:val="22"/>
          <w:lang w:val="en-US"/>
        </w:rPr>
        <w:t>and</w:t>
      </w:r>
      <w:proofErr w:type="spellEnd"/>
      <w:r w:rsidRPr="00FA5125">
        <w:rPr>
          <w:rFonts w:ascii="Times New Roman" w:hAnsi="Times New Roman" w:cs="Times New Roman"/>
          <w:sz w:val="22"/>
          <w:szCs w:val="22"/>
          <w:lang w:val="en-US"/>
        </w:rPr>
        <w:t xml:space="preserve"> pregnant women. PLOS </w:t>
      </w:r>
      <w:proofErr w:type="spellStart"/>
      <w:r w:rsidRPr="00FA5125">
        <w:rPr>
          <w:rFonts w:ascii="Times New Roman" w:hAnsi="Times New Roman" w:cs="Times New Roman"/>
          <w:sz w:val="22"/>
          <w:szCs w:val="22"/>
          <w:lang w:val="en-US"/>
        </w:rPr>
        <w:t>Negl</w:t>
      </w:r>
      <w:proofErr w:type="spellEnd"/>
      <w:r w:rsidRPr="00FA5125">
        <w:rPr>
          <w:rFonts w:ascii="Times New Roman" w:hAnsi="Times New Roman" w:cs="Times New Roman"/>
          <w:sz w:val="22"/>
          <w:szCs w:val="22"/>
          <w:lang w:val="en-US"/>
        </w:rPr>
        <w:t xml:space="preserve"> Trop Dis Oct 2011;5(10):e1250</w:t>
      </w:r>
      <w:r w:rsidR="00455E9B" w:rsidRPr="00FA5125">
        <w:rPr>
          <w:rFonts w:ascii="Times New Roman" w:hAnsi="Times New Roman" w:cs="Times New Roman"/>
          <w:sz w:val="22"/>
          <w:szCs w:val="22"/>
          <w:lang w:val="en-US"/>
        </w:rPr>
        <w:t>.</w:t>
      </w:r>
      <w:r w:rsidRPr="00FA5125">
        <w:rPr>
          <w:rFonts w:ascii="Times New Roman" w:hAnsi="Times New Roman" w:cs="Times New Roman"/>
          <w:sz w:val="22"/>
          <w:szCs w:val="22"/>
          <w:lang w:val="en-US"/>
        </w:rPr>
        <w:t xml:space="preserve"> </w:t>
      </w:r>
    </w:p>
    <w:p w:rsidR="00395457" w:rsidRPr="00FA5125" w:rsidRDefault="002D5A55" w:rsidP="00FA5125">
      <w:pPr>
        <w:pStyle w:val="Testonormale"/>
        <w:numPr>
          <w:ilvl w:val="0"/>
          <w:numId w:val="3"/>
        </w:numPr>
        <w:ind w:left="303"/>
        <w:jc w:val="both"/>
        <w:rPr>
          <w:rFonts w:ascii="Times New Roman" w:hAnsi="Times New Roman" w:cs="Times New Roman"/>
          <w:sz w:val="22"/>
          <w:szCs w:val="22"/>
          <w:lang w:val="en-US"/>
        </w:rPr>
      </w:pPr>
      <w:r w:rsidRPr="004077BA">
        <w:rPr>
          <w:rFonts w:ascii="Times New Roman" w:hAnsi="Times New Roman" w:cs="Times New Roman"/>
          <w:sz w:val="22"/>
          <w:szCs w:val="22"/>
        </w:rPr>
        <w:t xml:space="preserve">Marin-Neto JA </w:t>
      </w:r>
      <w:r w:rsidRPr="004077BA">
        <w:rPr>
          <w:rFonts w:ascii="Times New Roman" w:hAnsi="Times New Roman" w:cs="Times New Roman"/>
          <w:i/>
          <w:sz w:val="22"/>
          <w:szCs w:val="22"/>
        </w:rPr>
        <w:t>et al</w:t>
      </w:r>
      <w:r w:rsidRPr="004077BA">
        <w:rPr>
          <w:rFonts w:ascii="Times New Roman" w:hAnsi="Times New Roman" w:cs="Times New Roman"/>
          <w:sz w:val="22"/>
          <w:szCs w:val="22"/>
        </w:rPr>
        <w:t xml:space="preserve">. </w:t>
      </w:r>
      <w:r w:rsidRPr="00FA5125">
        <w:rPr>
          <w:rFonts w:ascii="Times New Roman" w:hAnsi="Times New Roman" w:cs="Times New Roman"/>
          <w:sz w:val="22"/>
          <w:szCs w:val="22"/>
          <w:lang w:val="en-US"/>
        </w:rPr>
        <w:t xml:space="preserve">The BENEFIT trial: testing the hypothesis that </w:t>
      </w:r>
      <w:proofErr w:type="spellStart"/>
      <w:r w:rsidRPr="00FA5125">
        <w:rPr>
          <w:rFonts w:ascii="Times New Roman" w:hAnsi="Times New Roman" w:cs="Times New Roman"/>
          <w:sz w:val="22"/>
          <w:szCs w:val="22"/>
          <w:lang w:val="en-US"/>
        </w:rPr>
        <w:t>trypanocidal</w:t>
      </w:r>
      <w:proofErr w:type="spellEnd"/>
      <w:r w:rsidRPr="00FA5125">
        <w:rPr>
          <w:rFonts w:ascii="Times New Roman" w:hAnsi="Times New Roman" w:cs="Times New Roman"/>
          <w:sz w:val="22"/>
          <w:szCs w:val="22"/>
          <w:lang w:val="en-US"/>
        </w:rPr>
        <w:t xml:space="preserve"> therapy is beneficial for patients with chronic </w:t>
      </w:r>
      <w:proofErr w:type="spellStart"/>
      <w:r w:rsidRPr="00FA5125">
        <w:rPr>
          <w:rFonts w:ascii="Times New Roman" w:hAnsi="Times New Roman" w:cs="Times New Roman"/>
          <w:sz w:val="22"/>
          <w:szCs w:val="22"/>
          <w:lang w:val="en-US"/>
        </w:rPr>
        <w:t>Chagas</w:t>
      </w:r>
      <w:proofErr w:type="spellEnd"/>
      <w:r w:rsidRPr="00FA5125">
        <w:rPr>
          <w:rFonts w:ascii="Times New Roman" w:hAnsi="Times New Roman" w:cs="Times New Roman"/>
          <w:sz w:val="22"/>
          <w:szCs w:val="22"/>
          <w:lang w:val="en-US"/>
        </w:rPr>
        <w:t xml:space="preserve"> hearth disease. </w:t>
      </w:r>
      <w:proofErr w:type="spellStart"/>
      <w:r w:rsidRPr="00FA5125">
        <w:rPr>
          <w:rFonts w:ascii="Times New Roman" w:hAnsi="Times New Roman" w:cs="Times New Roman"/>
          <w:sz w:val="22"/>
          <w:szCs w:val="22"/>
          <w:lang w:val="en-US"/>
        </w:rPr>
        <w:t>Mem</w:t>
      </w:r>
      <w:proofErr w:type="spellEnd"/>
      <w:r w:rsidRPr="00FA5125">
        <w:rPr>
          <w:rFonts w:ascii="Times New Roman" w:hAnsi="Times New Roman" w:cs="Times New Roman"/>
          <w:sz w:val="22"/>
          <w:szCs w:val="22"/>
          <w:lang w:val="en-US"/>
        </w:rPr>
        <w:t xml:space="preserve"> </w:t>
      </w:r>
      <w:proofErr w:type="spellStart"/>
      <w:r w:rsidRPr="00FA5125">
        <w:rPr>
          <w:rFonts w:ascii="Times New Roman" w:hAnsi="Times New Roman" w:cs="Times New Roman"/>
          <w:sz w:val="22"/>
          <w:szCs w:val="22"/>
          <w:lang w:val="en-US"/>
        </w:rPr>
        <w:t>Int</w:t>
      </w:r>
      <w:proofErr w:type="spellEnd"/>
      <w:r w:rsidRPr="00FA5125">
        <w:rPr>
          <w:rFonts w:ascii="Times New Roman" w:hAnsi="Times New Roman" w:cs="Times New Roman"/>
          <w:sz w:val="22"/>
          <w:szCs w:val="22"/>
          <w:lang w:val="en-US"/>
        </w:rPr>
        <w:t xml:space="preserve"> </w:t>
      </w:r>
      <w:proofErr w:type="spellStart"/>
      <w:r w:rsidRPr="00FA5125">
        <w:rPr>
          <w:rFonts w:ascii="Times New Roman" w:hAnsi="Times New Roman" w:cs="Times New Roman"/>
          <w:sz w:val="22"/>
          <w:szCs w:val="22"/>
          <w:lang w:val="en-US"/>
        </w:rPr>
        <w:t>Oswaldo</w:t>
      </w:r>
      <w:proofErr w:type="spellEnd"/>
      <w:r w:rsidRPr="00FA5125">
        <w:rPr>
          <w:rFonts w:ascii="Times New Roman" w:hAnsi="Times New Roman" w:cs="Times New Roman"/>
          <w:sz w:val="22"/>
          <w:szCs w:val="22"/>
          <w:lang w:val="en-US"/>
        </w:rPr>
        <w:t xml:space="preserve"> Cruz, Rio de Janeiro 2009;104(</w:t>
      </w:r>
      <w:proofErr w:type="spellStart"/>
      <w:r w:rsidRPr="00FA5125">
        <w:rPr>
          <w:rFonts w:ascii="Times New Roman" w:hAnsi="Times New Roman" w:cs="Times New Roman"/>
          <w:sz w:val="22"/>
          <w:szCs w:val="22"/>
          <w:lang w:val="en-US"/>
        </w:rPr>
        <w:t>suppl</w:t>
      </w:r>
      <w:proofErr w:type="spellEnd"/>
      <w:r w:rsidRPr="00FA5125">
        <w:rPr>
          <w:rFonts w:ascii="Times New Roman" w:hAnsi="Times New Roman" w:cs="Times New Roman"/>
          <w:sz w:val="22"/>
          <w:szCs w:val="22"/>
          <w:lang w:val="en-US"/>
        </w:rPr>
        <w:t xml:space="preserve"> 1):319-324</w:t>
      </w:r>
      <w:r w:rsidR="00455E9B" w:rsidRPr="00FA5125">
        <w:rPr>
          <w:rFonts w:ascii="Times New Roman" w:hAnsi="Times New Roman" w:cs="Times New Roman"/>
          <w:sz w:val="22"/>
          <w:szCs w:val="22"/>
          <w:lang w:val="en-US"/>
        </w:rPr>
        <w:t>.</w:t>
      </w:r>
    </w:p>
    <w:p w:rsidR="00395457" w:rsidRPr="00FA5125" w:rsidRDefault="002D5A55" w:rsidP="00FA5125">
      <w:pPr>
        <w:pStyle w:val="Testonormale"/>
        <w:numPr>
          <w:ilvl w:val="0"/>
          <w:numId w:val="3"/>
        </w:numPr>
        <w:ind w:left="360"/>
        <w:jc w:val="both"/>
        <w:rPr>
          <w:rFonts w:ascii="Times New Roman" w:hAnsi="Times New Roman" w:cs="Times New Roman"/>
          <w:sz w:val="22"/>
          <w:szCs w:val="22"/>
          <w:lang w:val="en-US"/>
        </w:rPr>
      </w:pPr>
      <w:r w:rsidRPr="00FA5125">
        <w:rPr>
          <w:rFonts w:ascii="Times New Roman" w:hAnsi="Times New Roman" w:cs="Times New Roman"/>
          <w:sz w:val="22"/>
          <w:szCs w:val="22"/>
          <w:lang w:val="en-US"/>
        </w:rPr>
        <w:t xml:space="preserve">Bern C. </w:t>
      </w:r>
      <w:proofErr w:type="spellStart"/>
      <w:r w:rsidRPr="00FA5125">
        <w:rPr>
          <w:rFonts w:ascii="Times New Roman" w:hAnsi="Times New Roman" w:cs="Times New Roman"/>
          <w:sz w:val="22"/>
          <w:szCs w:val="22"/>
          <w:lang w:val="en-US"/>
        </w:rPr>
        <w:t>Antitrypanosomal</w:t>
      </w:r>
      <w:proofErr w:type="spellEnd"/>
      <w:r w:rsidRPr="00FA5125">
        <w:rPr>
          <w:rFonts w:ascii="Times New Roman" w:hAnsi="Times New Roman" w:cs="Times New Roman"/>
          <w:sz w:val="22"/>
          <w:szCs w:val="22"/>
          <w:lang w:val="en-US"/>
        </w:rPr>
        <w:t xml:space="preserve"> therapy for chronic </w:t>
      </w:r>
      <w:proofErr w:type="spellStart"/>
      <w:r w:rsidRPr="00FA5125">
        <w:rPr>
          <w:rFonts w:ascii="Times New Roman" w:hAnsi="Times New Roman" w:cs="Times New Roman"/>
          <w:sz w:val="22"/>
          <w:szCs w:val="22"/>
          <w:lang w:val="en-US"/>
        </w:rPr>
        <w:t>Chagas</w:t>
      </w:r>
      <w:proofErr w:type="spellEnd"/>
      <w:r w:rsidRPr="00FA5125">
        <w:rPr>
          <w:rFonts w:ascii="Times New Roman" w:hAnsi="Times New Roman" w:cs="Times New Roman"/>
          <w:sz w:val="22"/>
          <w:szCs w:val="22"/>
          <w:lang w:val="en-US"/>
        </w:rPr>
        <w:t>’ disease. NEJM 2011;364:2527-34</w:t>
      </w:r>
      <w:r w:rsidR="00455E9B" w:rsidRPr="00FA5125">
        <w:rPr>
          <w:rFonts w:ascii="Times New Roman" w:hAnsi="Times New Roman" w:cs="Times New Roman"/>
          <w:sz w:val="22"/>
          <w:szCs w:val="22"/>
          <w:lang w:val="en-US"/>
        </w:rPr>
        <w:t>.</w:t>
      </w:r>
    </w:p>
    <w:p w:rsidR="00395457" w:rsidRPr="00FA5125" w:rsidRDefault="002D5A55" w:rsidP="00FA5125">
      <w:pPr>
        <w:pStyle w:val="Testonormale"/>
        <w:numPr>
          <w:ilvl w:val="0"/>
          <w:numId w:val="3"/>
        </w:numPr>
        <w:ind w:left="360"/>
        <w:jc w:val="both"/>
        <w:rPr>
          <w:rFonts w:ascii="Times New Roman" w:hAnsi="Times New Roman" w:cs="Times New Roman"/>
          <w:sz w:val="22"/>
          <w:szCs w:val="22"/>
          <w:lang w:val="en-US"/>
        </w:rPr>
      </w:pPr>
      <w:proofErr w:type="spellStart"/>
      <w:r w:rsidRPr="00FA5125">
        <w:rPr>
          <w:rFonts w:ascii="Times New Roman" w:hAnsi="Times New Roman" w:cs="Times New Roman"/>
          <w:sz w:val="22"/>
          <w:szCs w:val="22"/>
          <w:lang w:val="en-US"/>
        </w:rPr>
        <w:t>Coura</w:t>
      </w:r>
      <w:proofErr w:type="spellEnd"/>
      <w:r w:rsidRPr="00FA5125">
        <w:rPr>
          <w:rFonts w:ascii="Times New Roman" w:hAnsi="Times New Roman" w:cs="Times New Roman"/>
          <w:sz w:val="22"/>
          <w:szCs w:val="22"/>
          <w:lang w:val="en-US"/>
        </w:rPr>
        <w:t xml:space="preserve"> JR </w:t>
      </w:r>
      <w:r w:rsidRPr="00FA5125">
        <w:rPr>
          <w:rFonts w:ascii="Times New Roman" w:hAnsi="Times New Roman" w:cs="Times New Roman"/>
          <w:i/>
          <w:sz w:val="22"/>
          <w:szCs w:val="22"/>
          <w:lang w:val="en-US"/>
        </w:rPr>
        <w:t>et al</w:t>
      </w:r>
      <w:r w:rsidRPr="00FA5125">
        <w:rPr>
          <w:rFonts w:ascii="Times New Roman" w:hAnsi="Times New Roman" w:cs="Times New Roman"/>
          <w:sz w:val="22"/>
          <w:szCs w:val="22"/>
          <w:lang w:val="en-US"/>
        </w:rPr>
        <w:t xml:space="preserve">. Chronic phase of </w:t>
      </w:r>
      <w:proofErr w:type="spellStart"/>
      <w:r w:rsidRPr="00FA5125">
        <w:rPr>
          <w:rFonts w:ascii="Times New Roman" w:hAnsi="Times New Roman" w:cs="Times New Roman"/>
          <w:sz w:val="22"/>
          <w:szCs w:val="22"/>
          <w:lang w:val="en-US"/>
        </w:rPr>
        <w:t>Chagas</w:t>
      </w:r>
      <w:proofErr w:type="spellEnd"/>
      <w:r w:rsidRPr="00FA5125">
        <w:rPr>
          <w:rFonts w:ascii="Times New Roman" w:hAnsi="Times New Roman" w:cs="Times New Roman"/>
          <w:sz w:val="22"/>
          <w:szCs w:val="22"/>
          <w:lang w:val="en-US"/>
        </w:rPr>
        <w:t xml:space="preserve"> disease: why should it be treated? A comprehensive review. </w:t>
      </w:r>
      <w:proofErr w:type="spellStart"/>
      <w:r w:rsidRPr="00FA5125">
        <w:rPr>
          <w:rFonts w:ascii="Times New Roman" w:hAnsi="Times New Roman" w:cs="Times New Roman"/>
          <w:sz w:val="22"/>
          <w:szCs w:val="22"/>
          <w:lang w:val="en-US"/>
        </w:rPr>
        <w:t>Mem</w:t>
      </w:r>
      <w:proofErr w:type="spellEnd"/>
      <w:r w:rsidRPr="00FA5125">
        <w:rPr>
          <w:rFonts w:ascii="Times New Roman" w:hAnsi="Times New Roman" w:cs="Times New Roman"/>
          <w:sz w:val="22"/>
          <w:szCs w:val="22"/>
          <w:lang w:val="en-US"/>
        </w:rPr>
        <w:t xml:space="preserve"> </w:t>
      </w:r>
      <w:proofErr w:type="spellStart"/>
      <w:r w:rsidRPr="00FA5125">
        <w:rPr>
          <w:rFonts w:ascii="Times New Roman" w:hAnsi="Times New Roman" w:cs="Times New Roman"/>
          <w:sz w:val="22"/>
          <w:szCs w:val="22"/>
          <w:lang w:val="en-US"/>
        </w:rPr>
        <w:t>Int</w:t>
      </w:r>
      <w:proofErr w:type="spellEnd"/>
      <w:r w:rsidRPr="00FA5125">
        <w:rPr>
          <w:rFonts w:ascii="Times New Roman" w:hAnsi="Times New Roman" w:cs="Times New Roman"/>
          <w:sz w:val="22"/>
          <w:szCs w:val="22"/>
          <w:lang w:val="en-US"/>
        </w:rPr>
        <w:t xml:space="preserve"> </w:t>
      </w:r>
      <w:proofErr w:type="spellStart"/>
      <w:r w:rsidRPr="00FA5125">
        <w:rPr>
          <w:rFonts w:ascii="Times New Roman" w:hAnsi="Times New Roman" w:cs="Times New Roman"/>
          <w:sz w:val="22"/>
          <w:szCs w:val="22"/>
          <w:lang w:val="en-US"/>
        </w:rPr>
        <w:t>Oswaldo</w:t>
      </w:r>
      <w:proofErr w:type="spellEnd"/>
      <w:r w:rsidRPr="00FA5125">
        <w:rPr>
          <w:rFonts w:ascii="Times New Roman" w:hAnsi="Times New Roman" w:cs="Times New Roman"/>
          <w:sz w:val="22"/>
          <w:szCs w:val="22"/>
          <w:lang w:val="en-US"/>
        </w:rPr>
        <w:t xml:space="preserve"> Cruz, Rio de Janeiro 2011;106(</w:t>
      </w:r>
      <w:proofErr w:type="spellStart"/>
      <w:r w:rsidRPr="00FA5125">
        <w:rPr>
          <w:rFonts w:ascii="Times New Roman" w:hAnsi="Times New Roman" w:cs="Times New Roman"/>
          <w:sz w:val="22"/>
          <w:szCs w:val="22"/>
          <w:lang w:val="en-US"/>
        </w:rPr>
        <w:t>suppl</w:t>
      </w:r>
      <w:proofErr w:type="spellEnd"/>
      <w:r w:rsidRPr="00FA5125">
        <w:rPr>
          <w:rFonts w:ascii="Times New Roman" w:hAnsi="Times New Roman" w:cs="Times New Roman"/>
          <w:sz w:val="22"/>
          <w:szCs w:val="22"/>
          <w:lang w:val="en-US"/>
        </w:rPr>
        <w:t xml:space="preserve"> 6):641-645</w:t>
      </w:r>
      <w:r w:rsidR="00455E9B" w:rsidRPr="00FA5125">
        <w:rPr>
          <w:rFonts w:ascii="Times New Roman" w:hAnsi="Times New Roman" w:cs="Times New Roman"/>
          <w:sz w:val="22"/>
          <w:szCs w:val="22"/>
          <w:lang w:val="en-US"/>
        </w:rPr>
        <w:t>.</w:t>
      </w:r>
    </w:p>
    <w:p w:rsidR="00395457" w:rsidRPr="00FA5125" w:rsidRDefault="002D5A55" w:rsidP="00FA5125">
      <w:pPr>
        <w:pStyle w:val="Testonormale"/>
        <w:numPr>
          <w:ilvl w:val="0"/>
          <w:numId w:val="3"/>
        </w:numPr>
        <w:ind w:left="360"/>
        <w:jc w:val="both"/>
        <w:rPr>
          <w:rFonts w:ascii="Times New Roman" w:hAnsi="Times New Roman" w:cs="Times New Roman"/>
          <w:sz w:val="22"/>
          <w:szCs w:val="22"/>
          <w:lang w:val="en-US"/>
        </w:rPr>
      </w:pPr>
      <w:proofErr w:type="spellStart"/>
      <w:r w:rsidRPr="00FA5125">
        <w:rPr>
          <w:rFonts w:ascii="Times New Roman" w:hAnsi="Times New Roman" w:cs="Times New Roman"/>
          <w:sz w:val="22"/>
          <w:szCs w:val="22"/>
          <w:lang w:val="en-US"/>
        </w:rPr>
        <w:t>Gascon</w:t>
      </w:r>
      <w:proofErr w:type="spellEnd"/>
      <w:r w:rsidRPr="00FA5125">
        <w:rPr>
          <w:rFonts w:ascii="Times New Roman" w:hAnsi="Times New Roman" w:cs="Times New Roman"/>
          <w:sz w:val="22"/>
          <w:szCs w:val="22"/>
          <w:lang w:val="en-US"/>
        </w:rPr>
        <w:t xml:space="preserve"> J </w:t>
      </w:r>
      <w:r w:rsidRPr="00FA5125">
        <w:rPr>
          <w:rFonts w:ascii="Times New Roman" w:hAnsi="Times New Roman" w:cs="Times New Roman"/>
          <w:i/>
          <w:sz w:val="22"/>
          <w:szCs w:val="22"/>
          <w:lang w:val="en-US"/>
        </w:rPr>
        <w:t>et al</w:t>
      </w:r>
      <w:r w:rsidRPr="00FA5125">
        <w:rPr>
          <w:rFonts w:ascii="Times New Roman" w:hAnsi="Times New Roman" w:cs="Times New Roman"/>
          <w:sz w:val="22"/>
          <w:szCs w:val="22"/>
          <w:lang w:val="en-US"/>
        </w:rPr>
        <w:t xml:space="preserve">. Diagnosis, management, and treatment of chronic </w:t>
      </w:r>
      <w:proofErr w:type="spellStart"/>
      <w:r w:rsidRPr="00FA5125">
        <w:rPr>
          <w:rFonts w:ascii="Times New Roman" w:hAnsi="Times New Roman" w:cs="Times New Roman"/>
          <w:sz w:val="22"/>
          <w:szCs w:val="22"/>
          <w:lang w:val="en-US"/>
        </w:rPr>
        <w:t>Chagas</w:t>
      </w:r>
      <w:proofErr w:type="spellEnd"/>
      <w:r w:rsidRPr="00FA5125">
        <w:rPr>
          <w:rFonts w:ascii="Times New Roman" w:hAnsi="Times New Roman" w:cs="Times New Roman"/>
          <w:sz w:val="22"/>
          <w:szCs w:val="22"/>
          <w:lang w:val="en-US"/>
        </w:rPr>
        <w:t xml:space="preserve">’ hearth disease in areas where </w:t>
      </w:r>
      <w:proofErr w:type="spellStart"/>
      <w:r w:rsidRPr="00FA5125">
        <w:rPr>
          <w:rFonts w:ascii="Times New Roman" w:hAnsi="Times New Roman" w:cs="Times New Roman"/>
          <w:i/>
          <w:sz w:val="22"/>
          <w:szCs w:val="22"/>
          <w:lang w:val="en-US"/>
        </w:rPr>
        <w:t>Trypanosoma</w:t>
      </w:r>
      <w:proofErr w:type="spellEnd"/>
      <w:r w:rsidRPr="00FA5125">
        <w:rPr>
          <w:rFonts w:ascii="Times New Roman" w:hAnsi="Times New Roman" w:cs="Times New Roman"/>
          <w:i/>
          <w:sz w:val="22"/>
          <w:szCs w:val="22"/>
          <w:lang w:val="en-US"/>
        </w:rPr>
        <w:t xml:space="preserve"> </w:t>
      </w:r>
      <w:proofErr w:type="spellStart"/>
      <w:r w:rsidRPr="00FA5125">
        <w:rPr>
          <w:rFonts w:ascii="Times New Roman" w:hAnsi="Times New Roman" w:cs="Times New Roman"/>
          <w:i/>
          <w:sz w:val="22"/>
          <w:szCs w:val="22"/>
          <w:lang w:val="en-US"/>
        </w:rPr>
        <w:t>cruzi</w:t>
      </w:r>
      <w:proofErr w:type="spellEnd"/>
      <w:r w:rsidRPr="00FA5125">
        <w:rPr>
          <w:rFonts w:ascii="Times New Roman" w:hAnsi="Times New Roman" w:cs="Times New Roman"/>
          <w:sz w:val="22"/>
          <w:szCs w:val="22"/>
          <w:lang w:val="en-US"/>
        </w:rPr>
        <w:t xml:space="preserve"> infection is not endemic. Rev </w:t>
      </w:r>
      <w:proofErr w:type="spellStart"/>
      <w:r w:rsidRPr="00FA5125">
        <w:rPr>
          <w:rFonts w:ascii="Times New Roman" w:hAnsi="Times New Roman" w:cs="Times New Roman"/>
          <w:sz w:val="22"/>
          <w:szCs w:val="22"/>
          <w:lang w:val="en-US"/>
        </w:rPr>
        <w:t>Esp</w:t>
      </w:r>
      <w:proofErr w:type="spellEnd"/>
      <w:r w:rsidRPr="00FA5125">
        <w:rPr>
          <w:rFonts w:ascii="Times New Roman" w:hAnsi="Times New Roman" w:cs="Times New Roman"/>
          <w:sz w:val="22"/>
          <w:szCs w:val="22"/>
          <w:lang w:val="en-US"/>
        </w:rPr>
        <w:t xml:space="preserve"> </w:t>
      </w:r>
      <w:proofErr w:type="spellStart"/>
      <w:r w:rsidRPr="00FA5125">
        <w:rPr>
          <w:rFonts w:ascii="Times New Roman" w:hAnsi="Times New Roman" w:cs="Times New Roman"/>
          <w:sz w:val="22"/>
          <w:szCs w:val="22"/>
          <w:lang w:val="en-US"/>
        </w:rPr>
        <w:t>Cardiol</w:t>
      </w:r>
      <w:proofErr w:type="spellEnd"/>
      <w:r w:rsidRPr="00FA5125">
        <w:rPr>
          <w:rFonts w:ascii="Times New Roman" w:hAnsi="Times New Roman" w:cs="Times New Roman"/>
          <w:sz w:val="22"/>
          <w:szCs w:val="22"/>
          <w:lang w:val="en-US"/>
        </w:rPr>
        <w:t xml:space="preserve"> 2007;60(3):285-93</w:t>
      </w:r>
      <w:r w:rsidR="00455E9B" w:rsidRPr="00FA5125">
        <w:rPr>
          <w:rFonts w:ascii="Times New Roman" w:hAnsi="Times New Roman" w:cs="Times New Roman"/>
          <w:sz w:val="22"/>
          <w:szCs w:val="22"/>
          <w:lang w:val="en-US"/>
        </w:rPr>
        <w:t>.</w:t>
      </w:r>
    </w:p>
    <w:p w:rsidR="00395457" w:rsidRPr="00FA5125" w:rsidRDefault="002D5A55" w:rsidP="00FA5125">
      <w:pPr>
        <w:pStyle w:val="Testonormale"/>
        <w:numPr>
          <w:ilvl w:val="0"/>
          <w:numId w:val="3"/>
        </w:numPr>
        <w:ind w:left="360"/>
        <w:jc w:val="both"/>
        <w:rPr>
          <w:rFonts w:ascii="Times New Roman" w:hAnsi="Times New Roman" w:cs="Times New Roman"/>
          <w:sz w:val="22"/>
          <w:szCs w:val="22"/>
          <w:lang w:val="en-US"/>
        </w:rPr>
      </w:pPr>
      <w:proofErr w:type="spellStart"/>
      <w:r w:rsidRPr="00FA5125">
        <w:rPr>
          <w:rFonts w:ascii="Times New Roman" w:hAnsi="Times New Roman" w:cs="Times New Roman"/>
          <w:sz w:val="22"/>
          <w:szCs w:val="22"/>
          <w:lang w:val="en-US"/>
        </w:rPr>
        <w:t>Ribeiro</w:t>
      </w:r>
      <w:proofErr w:type="spellEnd"/>
      <w:r w:rsidRPr="00FA5125">
        <w:rPr>
          <w:rFonts w:ascii="Times New Roman" w:hAnsi="Times New Roman" w:cs="Times New Roman"/>
          <w:sz w:val="22"/>
          <w:szCs w:val="22"/>
          <w:lang w:val="en-US"/>
        </w:rPr>
        <w:t xml:space="preserve"> AL </w:t>
      </w:r>
      <w:r w:rsidRPr="00FA5125">
        <w:rPr>
          <w:rFonts w:ascii="Times New Roman" w:hAnsi="Times New Roman" w:cs="Times New Roman"/>
          <w:i/>
          <w:sz w:val="22"/>
          <w:szCs w:val="22"/>
          <w:lang w:val="en-US"/>
        </w:rPr>
        <w:t>et al</w:t>
      </w:r>
      <w:r w:rsidRPr="00FA5125">
        <w:rPr>
          <w:rFonts w:ascii="Times New Roman" w:hAnsi="Times New Roman" w:cs="Times New Roman"/>
          <w:sz w:val="22"/>
          <w:szCs w:val="22"/>
          <w:lang w:val="en-US"/>
        </w:rPr>
        <w:t xml:space="preserve">. Diagnosis and management of </w:t>
      </w:r>
      <w:proofErr w:type="spellStart"/>
      <w:r w:rsidRPr="00FA5125">
        <w:rPr>
          <w:rFonts w:ascii="Times New Roman" w:hAnsi="Times New Roman" w:cs="Times New Roman"/>
          <w:sz w:val="22"/>
          <w:szCs w:val="22"/>
          <w:lang w:val="en-US"/>
        </w:rPr>
        <w:t>Chagas</w:t>
      </w:r>
      <w:proofErr w:type="spellEnd"/>
      <w:r w:rsidRPr="00FA5125">
        <w:rPr>
          <w:rFonts w:ascii="Times New Roman" w:hAnsi="Times New Roman" w:cs="Times New Roman"/>
          <w:sz w:val="22"/>
          <w:szCs w:val="22"/>
          <w:lang w:val="en-US"/>
        </w:rPr>
        <w:t xml:space="preserve"> disease and cardiomyopathy. Nat Rev </w:t>
      </w:r>
      <w:proofErr w:type="spellStart"/>
      <w:r w:rsidRPr="00FA5125">
        <w:rPr>
          <w:rFonts w:ascii="Times New Roman" w:hAnsi="Times New Roman" w:cs="Times New Roman"/>
          <w:sz w:val="22"/>
          <w:szCs w:val="22"/>
          <w:lang w:val="en-US"/>
        </w:rPr>
        <w:t>Cardiol</w:t>
      </w:r>
      <w:proofErr w:type="spellEnd"/>
      <w:r w:rsidRPr="00FA5125">
        <w:rPr>
          <w:rFonts w:ascii="Times New Roman" w:hAnsi="Times New Roman" w:cs="Times New Roman"/>
          <w:sz w:val="22"/>
          <w:szCs w:val="22"/>
          <w:lang w:val="en-US"/>
        </w:rPr>
        <w:t xml:space="preserve"> 2012;9:576:589</w:t>
      </w:r>
      <w:r w:rsidR="00455E9B" w:rsidRPr="00FA5125">
        <w:rPr>
          <w:rFonts w:ascii="Times New Roman" w:hAnsi="Times New Roman" w:cs="Times New Roman"/>
          <w:sz w:val="22"/>
          <w:szCs w:val="22"/>
          <w:lang w:val="en-US"/>
        </w:rPr>
        <w:t>.</w:t>
      </w:r>
    </w:p>
    <w:p w:rsidR="00395457" w:rsidRPr="00FA5125" w:rsidRDefault="002D5A55" w:rsidP="00FA5125">
      <w:pPr>
        <w:pStyle w:val="Testonormale"/>
        <w:numPr>
          <w:ilvl w:val="0"/>
          <w:numId w:val="3"/>
        </w:numPr>
        <w:ind w:left="360"/>
        <w:jc w:val="both"/>
        <w:rPr>
          <w:rFonts w:ascii="Times New Roman" w:hAnsi="Times New Roman" w:cs="Times New Roman"/>
          <w:sz w:val="22"/>
          <w:szCs w:val="22"/>
          <w:lang w:val="en-US"/>
        </w:rPr>
      </w:pPr>
      <w:proofErr w:type="spellStart"/>
      <w:r w:rsidRPr="00FA5125">
        <w:rPr>
          <w:rFonts w:ascii="Times New Roman" w:hAnsi="Times New Roman" w:cs="Times New Roman"/>
          <w:sz w:val="22"/>
          <w:szCs w:val="22"/>
          <w:lang w:val="en-US"/>
        </w:rPr>
        <w:t>Ianni</w:t>
      </w:r>
      <w:proofErr w:type="spellEnd"/>
      <w:r w:rsidRPr="00FA5125">
        <w:rPr>
          <w:rFonts w:ascii="Times New Roman" w:hAnsi="Times New Roman" w:cs="Times New Roman"/>
          <w:sz w:val="22"/>
          <w:szCs w:val="22"/>
          <w:lang w:val="en-US"/>
        </w:rPr>
        <w:t xml:space="preserve"> BM </w:t>
      </w:r>
      <w:r w:rsidRPr="00FA5125">
        <w:rPr>
          <w:rFonts w:ascii="Times New Roman" w:hAnsi="Times New Roman" w:cs="Times New Roman"/>
          <w:i/>
          <w:sz w:val="22"/>
          <w:szCs w:val="22"/>
          <w:lang w:val="en-US"/>
        </w:rPr>
        <w:t>et al</w:t>
      </w:r>
      <w:r w:rsidR="00FA5125">
        <w:rPr>
          <w:rFonts w:ascii="Times New Roman" w:hAnsi="Times New Roman" w:cs="Times New Roman"/>
          <w:sz w:val="22"/>
          <w:szCs w:val="22"/>
          <w:lang w:val="en-US"/>
        </w:rPr>
        <w:t xml:space="preserve">. </w:t>
      </w:r>
      <w:proofErr w:type="spellStart"/>
      <w:r w:rsidR="00FA5125">
        <w:rPr>
          <w:rFonts w:ascii="Times New Roman" w:hAnsi="Times New Roman" w:cs="Times New Roman"/>
          <w:sz w:val="22"/>
          <w:szCs w:val="22"/>
          <w:lang w:val="en-US"/>
        </w:rPr>
        <w:t>Chagas</w:t>
      </w:r>
      <w:proofErr w:type="spellEnd"/>
      <w:r w:rsidR="00FA5125">
        <w:rPr>
          <w:rFonts w:ascii="Times New Roman" w:hAnsi="Times New Roman" w:cs="Times New Roman"/>
          <w:sz w:val="22"/>
          <w:szCs w:val="22"/>
          <w:lang w:val="en-US"/>
        </w:rPr>
        <w:t xml:space="preserve">’ </w:t>
      </w:r>
      <w:r w:rsidRPr="00FA5125">
        <w:rPr>
          <w:rFonts w:ascii="Times New Roman" w:hAnsi="Times New Roman" w:cs="Times New Roman"/>
          <w:sz w:val="22"/>
          <w:szCs w:val="22"/>
          <w:lang w:val="en-US"/>
        </w:rPr>
        <w:t xml:space="preserve">heart disease: </w:t>
      </w:r>
      <w:proofErr w:type="spellStart"/>
      <w:r w:rsidRPr="00FA5125">
        <w:rPr>
          <w:rFonts w:ascii="Times New Roman" w:hAnsi="Times New Roman" w:cs="Times New Roman"/>
          <w:sz w:val="22"/>
          <w:szCs w:val="22"/>
          <w:lang w:val="en-US"/>
        </w:rPr>
        <w:t>evolutive</w:t>
      </w:r>
      <w:proofErr w:type="spellEnd"/>
      <w:r w:rsidRPr="00FA5125">
        <w:rPr>
          <w:rFonts w:ascii="Times New Roman" w:hAnsi="Times New Roman" w:cs="Times New Roman"/>
          <w:sz w:val="22"/>
          <w:szCs w:val="22"/>
          <w:lang w:val="en-US"/>
        </w:rPr>
        <w:t xml:space="preserve"> evaluation of electrocardiographic and echocardiographic parameters in patients with the indeterminate form. </w:t>
      </w:r>
      <w:proofErr w:type="spellStart"/>
      <w:r w:rsidRPr="00FA5125">
        <w:rPr>
          <w:rFonts w:ascii="Times New Roman" w:hAnsi="Times New Roman" w:cs="Times New Roman"/>
          <w:sz w:val="22"/>
          <w:szCs w:val="22"/>
          <w:lang w:val="en-US"/>
        </w:rPr>
        <w:t>Arq</w:t>
      </w:r>
      <w:proofErr w:type="spellEnd"/>
      <w:r w:rsidRPr="00FA5125">
        <w:rPr>
          <w:rFonts w:ascii="Times New Roman" w:hAnsi="Times New Roman" w:cs="Times New Roman"/>
          <w:sz w:val="22"/>
          <w:szCs w:val="22"/>
          <w:lang w:val="en-US"/>
        </w:rPr>
        <w:t xml:space="preserve"> Bras </w:t>
      </w:r>
      <w:proofErr w:type="spellStart"/>
      <w:r w:rsidRPr="00FA5125">
        <w:rPr>
          <w:rFonts w:ascii="Times New Roman" w:hAnsi="Times New Roman" w:cs="Times New Roman"/>
          <w:sz w:val="22"/>
          <w:szCs w:val="22"/>
          <w:lang w:val="en-US"/>
        </w:rPr>
        <w:t>Cardiol</w:t>
      </w:r>
      <w:proofErr w:type="spellEnd"/>
      <w:r w:rsidRPr="00FA5125">
        <w:rPr>
          <w:rFonts w:ascii="Times New Roman" w:hAnsi="Times New Roman" w:cs="Times New Roman"/>
          <w:sz w:val="22"/>
          <w:szCs w:val="22"/>
          <w:lang w:val="en-US"/>
        </w:rPr>
        <w:t xml:space="preserve"> 2001;77:59-62</w:t>
      </w:r>
    </w:p>
    <w:p w:rsidR="00395457" w:rsidRPr="00FA5125" w:rsidRDefault="002D5A55" w:rsidP="00FA5125">
      <w:pPr>
        <w:pStyle w:val="Testonormale"/>
        <w:numPr>
          <w:ilvl w:val="0"/>
          <w:numId w:val="3"/>
        </w:numPr>
        <w:ind w:left="360"/>
        <w:jc w:val="both"/>
        <w:rPr>
          <w:rFonts w:ascii="Times New Roman" w:hAnsi="Times New Roman" w:cs="Times New Roman"/>
          <w:sz w:val="22"/>
          <w:szCs w:val="22"/>
        </w:rPr>
      </w:pPr>
      <w:proofErr w:type="spellStart"/>
      <w:r w:rsidRPr="00FA5125">
        <w:rPr>
          <w:rFonts w:ascii="Times New Roman" w:hAnsi="Times New Roman" w:cs="Times New Roman"/>
          <w:sz w:val="22"/>
          <w:szCs w:val="22"/>
        </w:rPr>
        <w:t>Rassi</w:t>
      </w:r>
      <w:proofErr w:type="spellEnd"/>
      <w:r w:rsidRPr="00FA5125">
        <w:rPr>
          <w:rFonts w:ascii="Times New Roman" w:hAnsi="Times New Roman" w:cs="Times New Roman"/>
          <w:sz w:val="22"/>
          <w:szCs w:val="22"/>
        </w:rPr>
        <w:t xml:space="preserve"> A Jr </w:t>
      </w:r>
      <w:r w:rsidRPr="00FA5125">
        <w:rPr>
          <w:rFonts w:ascii="Times New Roman" w:hAnsi="Times New Roman" w:cs="Times New Roman"/>
          <w:i/>
          <w:sz w:val="22"/>
          <w:szCs w:val="22"/>
        </w:rPr>
        <w:t>et al</w:t>
      </w:r>
      <w:r w:rsidRPr="00FA5125">
        <w:rPr>
          <w:rFonts w:ascii="Times New Roman" w:hAnsi="Times New Roman" w:cs="Times New Roman"/>
          <w:sz w:val="22"/>
          <w:szCs w:val="22"/>
        </w:rPr>
        <w:t xml:space="preserve">. </w:t>
      </w:r>
      <w:proofErr w:type="spellStart"/>
      <w:r w:rsidRPr="00FA5125">
        <w:rPr>
          <w:rFonts w:ascii="Times New Roman" w:hAnsi="Times New Roman" w:cs="Times New Roman"/>
          <w:sz w:val="22"/>
          <w:szCs w:val="22"/>
        </w:rPr>
        <w:t>Chagas</w:t>
      </w:r>
      <w:proofErr w:type="spellEnd"/>
      <w:r w:rsidRPr="00FA5125">
        <w:rPr>
          <w:rFonts w:ascii="Times New Roman" w:hAnsi="Times New Roman" w:cs="Times New Roman"/>
          <w:sz w:val="22"/>
          <w:szCs w:val="22"/>
        </w:rPr>
        <w:t xml:space="preserve"> </w:t>
      </w:r>
      <w:proofErr w:type="spellStart"/>
      <w:r w:rsidRPr="00FA5125">
        <w:rPr>
          <w:rFonts w:ascii="Times New Roman" w:hAnsi="Times New Roman" w:cs="Times New Roman"/>
          <w:sz w:val="22"/>
          <w:szCs w:val="22"/>
        </w:rPr>
        <w:t>Disease</w:t>
      </w:r>
      <w:proofErr w:type="spellEnd"/>
      <w:r w:rsidRPr="00FA5125">
        <w:rPr>
          <w:rFonts w:ascii="Times New Roman" w:hAnsi="Times New Roman" w:cs="Times New Roman"/>
          <w:sz w:val="22"/>
          <w:szCs w:val="22"/>
        </w:rPr>
        <w:t>. Lancet 2010;375(17):1388-140</w:t>
      </w:r>
      <w:r w:rsidR="00455E9B" w:rsidRPr="00FA5125">
        <w:rPr>
          <w:rFonts w:ascii="Times New Roman" w:hAnsi="Times New Roman" w:cs="Times New Roman"/>
          <w:sz w:val="22"/>
          <w:szCs w:val="22"/>
        </w:rPr>
        <w:t>.</w:t>
      </w:r>
    </w:p>
    <w:p w:rsidR="00395457" w:rsidRPr="00FA5125" w:rsidRDefault="00395457" w:rsidP="00FA5125">
      <w:pPr>
        <w:pStyle w:val="Testonormale1"/>
        <w:jc w:val="both"/>
        <w:rPr>
          <w:rFonts w:ascii="Times New Roman" w:hAnsi="Times New Roman" w:cs="Times New Roman"/>
          <w:b/>
          <w:sz w:val="22"/>
          <w:szCs w:val="22"/>
        </w:rPr>
      </w:pPr>
    </w:p>
    <w:p w:rsidR="00FA5125" w:rsidRPr="00FA5125" w:rsidRDefault="00FA5125" w:rsidP="00FA5125">
      <w:pPr>
        <w:pStyle w:val="Testonormale1"/>
        <w:jc w:val="both"/>
        <w:rPr>
          <w:rFonts w:ascii="Times New Roman" w:hAnsi="Times New Roman" w:cs="Times New Roman"/>
          <w:b/>
          <w:sz w:val="22"/>
          <w:szCs w:val="22"/>
        </w:rPr>
      </w:pPr>
      <w:r w:rsidRPr="00FA5125">
        <w:rPr>
          <w:rFonts w:ascii="Times New Roman" w:hAnsi="Times New Roman" w:cs="Times New Roman"/>
          <w:b/>
          <w:sz w:val="22"/>
          <w:szCs w:val="22"/>
        </w:rPr>
        <w:t>ALLEGATI</w:t>
      </w:r>
    </w:p>
    <w:p w:rsidR="00FA5125" w:rsidRPr="00FA5125" w:rsidRDefault="00FA5125" w:rsidP="005D2622">
      <w:pPr>
        <w:pStyle w:val="Testonormale1"/>
        <w:numPr>
          <w:ilvl w:val="0"/>
          <w:numId w:val="12"/>
        </w:numPr>
        <w:ind w:left="284" w:hanging="284"/>
        <w:jc w:val="both"/>
        <w:rPr>
          <w:rFonts w:ascii="Times New Roman" w:hAnsi="Times New Roman" w:cs="Times New Roman"/>
          <w:sz w:val="22"/>
          <w:szCs w:val="22"/>
        </w:rPr>
      </w:pPr>
      <w:r w:rsidRPr="00FA5125">
        <w:rPr>
          <w:rFonts w:ascii="Times New Roman" w:hAnsi="Times New Roman" w:cs="Times New Roman"/>
          <w:sz w:val="22"/>
          <w:szCs w:val="22"/>
        </w:rPr>
        <w:t xml:space="preserve">volantino di presentazione del Progetto Cuore </w:t>
      </w:r>
      <w:proofErr w:type="spellStart"/>
      <w:r w:rsidRPr="00FA5125">
        <w:rPr>
          <w:rFonts w:ascii="Times New Roman" w:hAnsi="Times New Roman" w:cs="Times New Roman"/>
          <w:sz w:val="22"/>
          <w:szCs w:val="22"/>
        </w:rPr>
        <w:t>Chagas</w:t>
      </w:r>
      <w:proofErr w:type="spellEnd"/>
      <w:r w:rsidRPr="00FA5125">
        <w:rPr>
          <w:rFonts w:ascii="Times New Roman" w:hAnsi="Times New Roman" w:cs="Times New Roman"/>
          <w:sz w:val="22"/>
          <w:szCs w:val="22"/>
        </w:rPr>
        <w:t>, in lingua spagnola, con i riferimenti telefonici cui le donne interessate possono rivolgersi per prenotare l</w:t>
      </w:r>
      <w:r>
        <w:rPr>
          <w:rFonts w:ascii="Times New Roman" w:hAnsi="Times New Roman" w:cs="Times New Roman"/>
          <w:sz w:val="22"/>
          <w:szCs w:val="22"/>
        </w:rPr>
        <w:t>a prima visita infettivologica;</w:t>
      </w:r>
    </w:p>
    <w:p w:rsidR="00FA5125" w:rsidRPr="00FA5125" w:rsidRDefault="00FA5125" w:rsidP="005D2622">
      <w:pPr>
        <w:pStyle w:val="Testonormale1"/>
        <w:numPr>
          <w:ilvl w:val="0"/>
          <w:numId w:val="12"/>
        </w:numPr>
        <w:ind w:left="284" w:hanging="284"/>
        <w:jc w:val="both"/>
        <w:rPr>
          <w:rFonts w:ascii="Times New Roman" w:hAnsi="Times New Roman" w:cs="Times New Roman"/>
          <w:sz w:val="22"/>
          <w:szCs w:val="22"/>
        </w:rPr>
      </w:pPr>
      <w:r w:rsidRPr="00FA5125">
        <w:rPr>
          <w:rFonts w:ascii="Times New Roman" w:hAnsi="Times New Roman" w:cs="Times New Roman"/>
          <w:sz w:val="22"/>
          <w:szCs w:val="22"/>
        </w:rPr>
        <w:t xml:space="preserve">volantino con “domande e risposte “ essenziali sulla malattia di </w:t>
      </w:r>
      <w:proofErr w:type="spellStart"/>
      <w:r w:rsidRPr="00FA5125">
        <w:rPr>
          <w:rFonts w:ascii="Times New Roman" w:hAnsi="Times New Roman" w:cs="Times New Roman"/>
          <w:sz w:val="22"/>
          <w:szCs w:val="22"/>
        </w:rPr>
        <w:t>Chagas</w:t>
      </w:r>
      <w:proofErr w:type="spellEnd"/>
      <w:r w:rsidRPr="00FA5125">
        <w:rPr>
          <w:rFonts w:ascii="Times New Roman" w:hAnsi="Times New Roman" w:cs="Times New Roman"/>
          <w:sz w:val="22"/>
          <w:szCs w:val="22"/>
        </w:rPr>
        <w:t>, in lingua spagnola</w:t>
      </w:r>
      <w:r>
        <w:rPr>
          <w:rFonts w:ascii="Times New Roman" w:hAnsi="Times New Roman" w:cs="Times New Roman"/>
          <w:sz w:val="22"/>
          <w:szCs w:val="22"/>
        </w:rPr>
        <w:t>;</w:t>
      </w:r>
    </w:p>
    <w:p w:rsidR="00FA5125" w:rsidRPr="00FA5125" w:rsidRDefault="00FA5125" w:rsidP="005D2622">
      <w:pPr>
        <w:pStyle w:val="Testonormale1"/>
        <w:numPr>
          <w:ilvl w:val="0"/>
          <w:numId w:val="12"/>
        </w:numPr>
        <w:ind w:left="284" w:hanging="284"/>
        <w:jc w:val="both"/>
        <w:rPr>
          <w:rFonts w:ascii="Times New Roman" w:hAnsi="Times New Roman" w:cs="Times New Roman"/>
          <w:sz w:val="22"/>
          <w:szCs w:val="22"/>
        </w:rPr>
      </w:pPr>
      <w:r w:rsidRPr="00FA5125">
        <w:rPr>
          <w:rFonts w:ascii="Times New Roman" w:hAnsi="Times New Roman" w:cs="Times New Roman"/>
          <w:sz w:val="22"/>
          <w:szCs w:val="22"/>
        </w:rPr>
        <w:t>scheda raccolta dati;</w:t>
      </w:r>
    </w:p>
    <w:p w:rsidR="00FA5125" w:rsidRPr="00FA5125" w:rsidRDefault="00FA5125" w:rsidP="005D2622">
      <w:pPr>
        <w:pStyle w:val="Testonormale1"/>
        <w:numPr>
          <w:ilvl w:val="0"/>
          <w:numId w:val="12"/>
        </w:numPr>
        <w:ind w:left="284" w:hanging="284"/>
        <w:jc w:val="both"/>
        <w:rPr>
          <w:rFonts w:ascii="Times New Roman" w:hAnsi="Times New Roman" w:cs="Times New Roman"/>
          <w:sz w:val="22"/>
          <w:szCs w:val="22"/>
        </w:rPr>
      </w:pPr>
      <w:r w:rsidRPr="00FA5125">
        <w:rPr>
          <w:rFonts w:ascii="Times New Roman" w:hAnsi="Times New Roman" w:cs="Times New Roman"/>
          <w:sz w:val="22"/>
          <w:szCs w:val="22"/>
        </w:rPr>
        <w:t xml:space="preserve">documento di costituzione </w:t>
      </w:r>
      <w:r>
        <w:rPr>
          <w:rFonts w:ascii="Times New Roman" w:hAnsi="Times New Roman" w:cs="Times New Roman"/>
          <w:sz w:val="22"/>
          <w:szCs w:val="22"/>
        </w:rPr>
        <w:t xml:space="preserve">del </w:t>
      </w:r>
      <w:r w:rsidRPr="00FA5125">
        <w:rPr>
          <w:rFonts w:ascii="Times New Roman" w:hAnsi="Times New Roman" w:cs="Times New Roman"/>
          <w:sz w:val="22"/>
          <w:szCs w:val="22"/>
        </w:rPr>
        <w:t>Comitato Scientifico.</w:t>
      </w:r>
    </w:p>
    <w:p w:rsidR="00FA5125" w:rsidRDefault="00FA5125">
      <w:pPr>
        <w:pStyle w:val="Testonormale1"/>
        <w:jc w:val="both"/>
        <w:rPr>
          <w:rFonts w:ascii="Tahoma" w:hAnsi="Tahoma"/>
          <w:b/>
        </w:rPr>
      </w:pPr>
    </w:p>
    <w:sectPr w:rsidR="00FA5125">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457" w:rsidRDefault="002D5A55">
      <w:r>
        <w:separator/>
      </w:r>
    </w:p>
  </w:endnote>
  <w:endnote w:type="continuationSeparator" w:id="0">
    <w:p w:rsidR="00395457" w:rsidRDefault="002D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0C" w:rsidRDefault="0037340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457" w:rsidRDefault="002D5A55">
    <w:pPr>
      <w:pStyle w:val="Pidipagina"/>
      <w:pBdr>
        <w:top w:val="thinThickSmallGap" w:sz="24" w:space="1" w:color="800000"/>
      </w:pBdr>
      <w:tabs>
        <w:tab w:val="clear" w:pos="4819"/>
      </w:tabs>
      <w:rPr>
        <w:rFonts w:ascii="Cambria" w:hAnsi="Cambria"/>
      </w:rPr>
    </w:pPr>
    <w:r>
      <w:rPr>
        <w:rFonts w:ascii="Cambria" w:hAnsi="Cambria"/>
      </w:rPr>
      <w:t xml:space="preserve">Screening e cura della malattia di </w:t>
    </w:r>
    <w:proofErr w:type="spellStart"/>
    <w:r>
      <w:rPr>
        <w:rFonts w:ascii="Cambria" w:hAnsi="Cambria"/>
      </w:rPr>
      <w:t>Chagas</w:t>
    </w:r>
    <w:proofErr w:type="spellEnd"/>
    <w:r>
      <w:rPr>
        <w:rFonts w:ascii="Cambria" w:hAnsi="Cambria"/>
      </w:rPr>
      <w:t xml:space="preserve"> ne</w:t>
    </w:r>
    <w:r w:rsidR="0015597D">
      <w:rPr>
        <w:rFonts w:ascii="Cambria" w:hAnsi="Cambria"/>
      </w:rPr>
      <w:t xml:space="preserve">lle donne in età fertile     </w:t>
    </w:r>
    <w:proofErr w:type="spellStart"/>
    <w:r w:rsidR="0015597D">
      <w:rPr>
        <w:rFonts w:ascii="Cambria" w:hAnsi="Cambria"/>
      </w:rPr>
      <w:t>Prot</w:t>
    </w:r>
    <w:proofErr w:type="spellEnd"/>
    <w:r w:rsidR="0015597D">
      <w:rPr>
        <w:rFonts w:ascii="Cambria" w:hAnsi="Cambria"/>
      </w:rPr>
      <w:t xml:space="preserve"> Mal </w:t>
    </w:r>
    <w:proofErr w:type="spellStart"/>
    <w:r w:rsidR="0015597D">
      <w:rPr>
        <w:rFonts w:ascii="Cambria" w:hAnsi="Cambria"/>
      </w:rPr>
      <w:t>Inf</w:t>
    </w:r>
    <w:proofErr w:type="spellEnd"/>
    <w:r w:rsidR="0015597D">
      <w:rPr>
        <w:rFonts w:ascii="Cambria" w:hAnsi="Cambria"/>
      </w:rPr>
      <w:t xml:space="preserve">      30/06/2015</w:t>
    </w:r>
    <w:r>
      <w:tab/>
    </w:r>
    <w:r>
      <w:rPr>
        <w:rFonts w:ascii="Cambria" w:hAnsi="Cambria"/>
      </w:rPr>
      <w:t xml:space="preserve">Pag. </w:t>
    </w:r>
    <w:r>
      <w:rPr>
        <w:rFonts w:ascii="Calibri" w:hAnsi="Calibri"/>
      </w:rPr>
      <w:fldChar w:fldCharType="begin"/>
    </w:r>
    <w:r>
      <w:instrText>PAGE   \* MERGEFORMAT</w:instrText>
    </w:r>
    <w:r>
      <w:rPr>
        <w:rFonts w:ascii="Calibri" w:hAnsi="Calibri"/>
      </w:rPr>
      <w:fldChar w:fldCharType="separate"/>
    </w:r>
    <w:r w:rsidR="0037340C" w:rsidRPr="0037340C">
      <w:rPr>
        <w:rFonts w:ascii="Cambria" w:hAnsi="Cambria"/>
        <w:noProof/>
      </w:rPr>
      <w:t>4</w:t>
    </w:r>
    <w:r>
      <w:rPr>
        <w:rFonts w:ascii="Cambria" w:hAnsi="Cambria"/>
      </w:rPr>
      <w:fldChar w:fldCharType="end"/>
    </w:r>
  </w:p>
  <w:p w:rsidR="00395457" w:rsidRDefault="00395457">
    <w:pPr>
      <w:pStyle w:val="Pidipagina"/>
    </w:pP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0C" w:rsidRDefault="0037340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457" w:rsidRDefault="002D5A55">
      <w:r>
        <w:separator/>
      </w:r>
    </w:p>
  </w:footnote>
  <w:footnote w:type="continuationSeparator" w:id="0">
    <w:p w:rsidR="00395457" w:rsidRDefault="002D5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0C" w:rsidRDefault="0037340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660" w:rsidRDefault="00E50660">
    <w:pPr>
      <w:pStyle w:val="Intestazione"/>
    </w:pPr>
    <w:r>
      <w:rPr>
        <w:noProof/>
        <w:lang w:eastAsia="it-IT"/>
      </w:rPr>
      <w:drawing>
        <wp:inline distT="0" distB="0" distL="0" distR="0" wp14:anchorId="097A88F5" wp14:editId="3CE4CEA9">
          <wp:extent cx="4596765" cy="1054735"/>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6765" cy="1054735"/>
                  </a:xfrm>
                  <a:prstGeom prst="rect">
                    <a:avLst/>
                  </a:prstGeom>
                  <a:noFill/>
                </pic:spPr>
              </pic:pic>
            </a:graphicData>
          </a:graphic>
        </wp:inline>
      </w:drawing>
    </w:r>
  </w:p>
  <w:p w:rsidR="00E50660" w:rsidRDefault="00E50660">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0C" w:rsidRDefault="0037340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singleLevel"/>
    <w:tmpl w:val="0000001C"/>
    <w:name w:val="WW8Num39"/>
    <w:lvl w:ilvl="0">
      <w:numFmt w:val="bullet"/>
      <w:lvlText w:val="-"/>
      <w:lvlJc w:val="left"/>
      <w:pPr>
        <w:tabs>
          <w:tab w:val="num" w:pos="360"/>
        </w:tabs>
        <w:ind w:left="360" w:hanging="360"/>
      </w:pPr>
      <w:rPr>
        <w:rFonts w:ascii="Times New Roman" w:hAnsi="Times New Roman" w:cs="Times New Roman"/>
      </w:rPr>
    </w:lvl>
  </w:abstractNum>
  <w:abstractNum w:abstractNumId="1">
    <w:nsid w:val="00E92AB4"/>
    <w:multiLevelType w:val="hybridMultilevel"/>
    <w:tmpl w:val="7F30B7DA"/>
    <w:lvl w:ilvl="0" w:tplc="33BE5030">
      <w:start w:val="1"/>
      <w:numFmt w:val="bullet"/>
      <w:lvlText w:val="­"/>
      <w:lvlJc w:val="left"/>
      <w:pPr>
        <w:ind w:left="720" w:hanging="360"/>
      </w:pPr>
      <w:rPr>
        <w:rFonts w:ascii="Courier New" w:hAnsi="Courier New" w:hint="default"/>
      </w:rPr>
    </w:lvl>
    <w:lvl w:ilvl="1" w:tplc="D9123342">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881ED9"/>
    <w:multiLevelType w:val="multilevel"/>
    <w:tmpl w:val="3E60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054145"/>
    <w:multiLevelType w:val="hybridMultilevel"/>
    <w:tmpl w:val="0A304CD4"/>
    <w:lvl w:ilvl="0" w:tplc="D6A0352A">
      <w:numFmt w:val="bullet"/>
      <w:lvlText w:val=""/>
      <w:lvlJc w:val="left"/>
      <w:pPr>
        <w:ind w:left="720" w:hanging="360"/>
      </w:pPr>
      <w:rPr>
        <w:rFonts w:ascii="Symbol" w:eastAsia="Times New Roman" w:hAnsi="Symbol" w:cs="Tahoma" w:hint="default"/>
        <w:sz w:val="14"/>
      </w:rPr>
    </w:lvl>
    <w:lvl w:ilvl="1" w:tplc="1290693C" w:tentative="1">
      <w:start w:val="1"/>
      <w:numFmt w:val="bullet"/>
      <w:lvlText w:val="o"/>
      <w:lvlJc w:val="left"/>
      <w:pPr>
        <w:ind w:left="1440" w:hanging="360"/>
      </w:pPr>
      <w:rPr>
        <w:rFonts w:ascii="Courier New" w:hAnsi="Courier New" w:cs="Courier New" w:hint="default"/>
      </w:rPr>
    </w:lvl>
    <w:lvl w:ilvl="2" w:tplc="AB7A185E" w:tentative="1">
      <w:start w:val="1"/>
      <w:numFmt w:val="bullet"/>
      <w:lvlText w:val=""/>
      <w:lvlJc w:val="left"/>
      <w:pPr>
        <w:ind w:left="2160" w:hanging="360"/>
      </w:pPr>
      <w:rPr>
        <w:rFonts w:ascii="Wingdings" w:hAnsi="Wingdings" w:hint="default"/>
      </w:rPr>
    </w:lvl>
    <w:lvl w:ilvl="3" w:tplc="43AA32D2" w:tentative="1">
      <w:start w:val="1"/>
      <w:numFmt w:val="bullet"/>
      <w:lvlText w:val=""/>
      <w:lvlJc w:val="left"/>
      <w:pPr>
        <w:ind w:left="2880" w:hanging="360"/>
      </w:pPr>
      <w:rPr>
        <w:rFonts w:ascii="Symbol" w:hAnsi="Symbol" w:hint="default"/>
      </w:rPr>
    </w:lvl>
    <w:lvl w:ilvl="4" w:tplc="E94219D0" w:tentative="1">
      <w:start w:val="1"/>
      <w:numFmt w:val="bullet"/>
      <w:lvlText w:val="o"/>
      <w:lvlJc w:val="left"/>
      <w:pPr>
        <w:ind w:left="3600" w:hanging="360"/>
      </w:pPr>
      <w:rPr>
        <w:rFonts w:ascii="Courier New" w:hAnsi="Courier New" w:cs="Courier New" w:hint="default"/>
      </w:rPr>
    </w:lvl>
    <w:lvl w:ilvl="5" w:tplc="952E8F90" w:tentative="1">
      <w:start w:val="1"/>
      <w:numFmt w:val="bullet"/>
      <w:lvlText w:val=""/>
      <w:lvlJc w:val="left"/>
      <w:pPr>
        <w:ind w:left="4320" w:hanging="360"/>
      </w:pPr>
      <w:rPr>
        <w:rFonts w:ascii="Wingdings" w:hAnsi="Wingdings" w:hint="default"/>
      </w:rPr>
    </w:lvl>
    <w:lvl w:ilvl="6" w:tplc="0972D24E" w:tentative="1">
      <w:start w:val="1"/>
      <w:numFmt w:val="bullet"/>
      <w:lvlText w:val=""/>
      <w:lvlJc w:val="left"/>
      <w:pPr>
        <w:ind w:left="5040" w:hanging="360"/>
      </w:pPr>
      <w:rPr>
        <w:rFonts w:ascii="Symbol" w:hAnsi="Symbol" w:hint="default"/>
      </w:rPr>
    </w:lvl>
    <w:lvl w:ilvl="7" w:tplc="A33CA82E" w:tentative="1">
      <w:start w:val="1"/>
      <w:numFmt w:val="bullet"/>
      <w:lvlText w:val="o"/>
      <w:lvlJc w:val="left"/>
      <w:pPr>
        <w:ind w:left="5760" w:hanging="360"/>
      </w:pPr>
      <w:rPr>
        <w:rFonts w:ascii="Courier New" w:hAnsi="Courier New" w:cs="Courier New" w:hint="default"/>
      </w:rPr>
    </w:lvl>
    <w:lvl w:ilvl="8" w:tplc="6C628B3A" w:tentative="1">
      <w:start w:val="1"/>
      <w:numFmt w:val="bullet"/>
      <w:lvlText w:val=""/>
      <w:lvlJc w:val="left"/>
      <w:pPr>
        <w:ind w:left="6480" w:hanging="360"/>
      </w:pPr>
      <w:rPr>
        <w:rFonts w:ascii="Wingdings" w:hAnsi="Wingdings" w:hint="default"/>
      </w:rPr>
    </w:lvl>
  </w:abstractNum>
  <w:abstractNum w:abstractNumId="4">
    <w:nsid w:val="123F35D7"/>
    <w:multiLevelType w:val="hybridMultilevel"/>
    <w:tmpl w:val="937C7522"/>
    <w:lvl w:ilvl="0" w:tplc="33BE503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EB2C2F"/>
    <w:multiLevelType w:val="hybridMultilevel"/>
    <w:tmpl w:val="A7307B6C"/>
    <w:lvl w:ilvl="0" w:tplc="B414D9B8">
      <w:start w:val="1"/>
      <w:numFmt w:val="decimal"/>
      <w:lvlText w:val="%1."/>
      <w:lvlJc w:val="left"/>
      <w:pPr>
        <w:tabs>
          <w:tab w:val="num" w:pos="720"/>
        </w:tabs>
        <w:ind w:left="720" w:hanging="360"/>
      </w:pPr>
    </w:lvl>
    <w:lvl w:ilvl="1" w:tplc="0C8E07D0" w:tentative="1">
      <w:start w:val="1"/>
      <w:numFmt w:val="lowerLetter"/>
      <w:lvlText w:val="%2."/>
      <w:lvlJc w:val="left"/>
      <w:pPr>
        <w:tabs>
          <w:tab w:val="num" w:pos="1440"/>
        </w:tabs>
        <w:ind w:left="1440" w:hanging="360"/>
      </w:pPr>
    </w:lvl>
    <w:lvl w:ilvl="2" w:tplc="F126E6DE" w:tentative="1">
      <w:start w:val="1"/>
      <w:numFmt w:val="lowerRoman"/>
      <w:lvlText w:val="%3."/>
      <w:lvlJc w:val="right"/>
      <w:pPr>
        <w:tabs>
          <w:tab w:val="num" w:pos="2160"/>
        </w:tabs>
        <w:ind w:left="2160" w:hanging="180"/>
      </w:pPr>
    </w:lvl>
    <w:lvl w:ilvl="3" w:tplc="65083C08" w:tentative="1">
      <w:start w:val="1"/>
      <w:numFmt w:val="decimal"/>
      <w:lvlText w:val="%4."/>
      <w:lvlJc w:val="left"/>
      <w:pPr>
        <w:tabs>
          <w:tab w:val="num" w:pos="2880"/>
        </w:tabs>
        <w:ind w:left="2880" w:hanging="360"/>
      </w:pPr>
    </w:lvl>
    <w:lvl w:ilvl="4" w:tplc="795C5D48" w:tentative="1">
      <w:start w:val="1"/>
      <w:numFmt w:val="lowerLetter"/>
      <w:lvlText w:val="%5."/>
      <w:lvlJc w:val="left"/>
      <w:pPr>
        <w:tabs>
          <w:tab w:val="num" w:pos="3600"/>
        </w:tabs>
        <w:ind w:left="3600" w:hanging="360"/>
      </w:pPr>
    </w:lvl>
    <w:lvl w:ilvl="5" w:tplc="21588A32" w:tentative="1">
      <w:start w:val="1"/>
      <w:numFmt w:val="lowerRoman"/>
      <w:lvlText w:val="%6."/>
      <w:lvlJc w:val="right"/>
      <w:pPr>
        <w:tabs>
          <w:tab w:val="num" w:pos="4320"/>
        </w:tabs>
        <w:ind w:left="4320" w:hanging="180"/>
      </w:pPr>
    </w:lvl>
    <w:lvl w:ilvl="6" w:tplc="4A24B488" w:tentative="1">
      <w:start w:val="1"/>
      <w:numFmt w:val="decimal"/>
      <w:lvlText w:val="%7."/>
      <w:lvlJc w:val="left"/>
      <w:pPr>
        <w:tabs>
          <w:tab w:val="num" w:pos="5040"/>
        </w:tabs>
        <w:ind w:left="5040" w:hanging="360"/>
      </w:pPr>
    </w:lvl>
    <w:lvl w:ilvl="7" w:tplc="70E43AC6" w:tentative="1">
      <w:start w:val="1"/>
      <w:numFmt w:val="lowerLetter"/>
      <w:lvlText w:val="%8."/>
      <w:lvlJc w:val="left"/>
      <w:pPr>
        <w:tabs>
          <w:tab w:val="num" w:pos="5760"/>
        </w:tabs>
        <w:ind w:left="5760" w:hanging="360"/>
      </w:pPr>
    </w:lvl>
    <w:lvl w:ilvl="8" w:tplc="17DA5926" w:tentative="1">
      <w:start w:val="1"/>
      <w:numFmt w:val="lowerRoman"/>
      <w:lvlText w:val="%9."/>
      <w:lvlJc w:val="right"/>
      <w:pPr>
        <w:tabs>
          <w:tab w:val="num" w:pos="6480"/>
        </w:tabs>
        <w:ind w:left="6480" w:hanging="180"/>
      </w:pPr>
    </w:lvl>
  </w:abstractNum>
  <w:abstractNum w:abstractNumId="6">
    <w:nsid w:val="290A100E"/>
    <w:multiLevelType w:val="hybridMultilevel"/>
    <w:tmpl w:val="54D031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38000E6"/>
    <w:multiLevelType w:val="hybridMultilevel"/>
    <w:tmpl w:val="C5D87908"/>
    <w:lvl w:ilvl="0" w:tplc="D1505F2E">
      <w:start w:val="1"/>
      <w:numFmt w:val="decimal"/>
      <w:lvlText w:val="%1."/>
      <w:lvlJc w:val="left"/>
      <w:pPr>
        <w:ind w:left="720" w:hanging="360"/>
      </w:pPr>
    </w:lvl>
    <w:lvl w:ilvl="1" w:tplc="03308E32" w:tentative="1">
      <w:start w:val="1"/>
      <w:numFmt w:val="lowerLetter"/>
      <w:lvlText w:val="%2."/>
      <w:lvlJc w:val="left"/>
      <w:pPr>
        <w:ind w:left="1440" w:hanging="360"/>
      </w:pPr>
    </w:lvl>
    <w:lvl w:ilvl="2" w:tplc="A036D048" w:tentative="1">
      <w:start w:val="1"/>
      <w:numFmt w:val="lowerRoman"/>
      <w:lvlText w:val="%3."/>
      <w:lvlJc w:val="right"/>
      <w:pPr>
        <w:ind w:left="2160" w:hanging="180"/>
      </w:pPr>
    </w:lvl>
    <w:lvl w:ilvl="3" w:tplc="D49A9E18" w:tentative="1">
      <w:start w:val="1"/>
      <w:numFmt w:val="decimal"/>
      <w:lvlText w:val="%4."/>
      <w:lvlJc w:val="left"/>
      <w:pPr>
        <w:ind w:left="2880" w:hanging="360"/>
      </w:pPr>
    </w:lvl>
    <w:lvl w:ilvl="4" w:tplc="85C2EF6C" w:tentative="1">
      <w:start w:val="1"/>
      <w:numFmt w:val="lowerLetter"/>
      <w:lvlText w:val="%5."/>
      <w:lvlJc w:val="left"/>
      <w:pPr>
        <w:ind w:left="3600" w:hanging="360"/>
      </w:pPr>
    </w:lvl>
    <w:lvl w:ilvl="5" w:tplc="A1744614" w:tentative="1">
      <w:start w:val="1"/>
      <w:numFmt w:val="lowerRoman"/>
      <w:lvlText w:val="%6."/>
      <w:lvlJc w:val="right"/>
      <w:pPr>
        <w:ind w:left="4320" w:hanging="180"/>
      </w:pPr>
    </w:lvl>
    <w:lvl w:ilvl="6" w:tplc="EFE47C66" w:tentative="1">
      <w:start w:val="1"/>
      <w:numFmt w:val="decimal"/>
      <w:lvlText w:val="%7."/>
      <w:lvlJc w:val="left"/>
      <w:pPr>
        <w:ind w:left="5040" w:hanging="360"/>
      </w:pPr>
    </w:lvl>
    <w:lvl w:ilvl="7" w:tplc="C36C8A30" w:tentative="1">
      <w:start w:val="1"/>
      <w:numFmt w:val="lowerLetter"/>
      <w:lvlText w:val="%8."/>
      <w:lvlJc w:val="left"/>
      <w:pPr>
        <w:ind w:left="5760" w:hanging="360"/>
      </w:pPr>
    </w:lvl>
    <w:lvl w:ilvl="8" w:tplc="C28E3DA4" w:tentative="1">
      <w:start w:val="1"/>
      <w:numFmt w:val="lowerRoman"/>
      <w:lvlText w:val="%9."/>
      <w:lvlJc w:val="right"/>
      <w:pPr>
        <w:ind w:left="6480" w:hanging="180"/>
      </w:pPr>
    </w:lvl>
  </w:abstractNum>
  <w:abstractNum w:abstractNumId="8">
    <w:nsid w:val="5A6114B1"/>
    <w:multiLevelType w:val="hybridMultilevel"/>
    <w:tmpl w:val="06B4A946"/>
    <w:lvl w:ilvl="0" w:tplc="33BE503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C637F3A"/>
    <w:multiLevelType w:val="hybridMultilevel"/>
    <w:tmpl w:val="2F147A6A"/>
    <w:lvl w:ilvl="0" w:tplc="FF784B40">
      <w:start w:val="1"/>
      <w:numFmt w:val="bullet"/>
      <w:lvlText w:val="­"/>
      <w:lvlJc w:val="left"/>
      <w:pPr>
        <w:ind w:left="1068" w:hanging="360"/>
      </w:pPr>
      <w:rPr>
        <w:rFonts w:ascii="Courier New" w:hAnsi="Courier New" w:hint="default"/>
      </w:rPr>
    </w:lvl>
    <w:lvl w:ilvl="1" w:tplc="52BC69D6" w:tentative="1">
      <w:start w:val="1"/>
      <w:numFmt w:val="bullet"/>
      <w:lvlText w:val="o"/>
      <w:lvlJc w:val="left"/>
      <w:pPr>
        <w:ind w:left="1788" w:hanging="360"/>
      </w:pPr>
      <w:rPr>
        <w:rFonts w:ascii="Courier New" w:hAnsi="Courier New" w:cs="Courier New" w:hint="default"/>
      </w:rPr>
    </w:lvl>
    <w:lvl w:ilvl="2" w:tplc="B8B47EB8" w:tentative="1">
      <w:start w:val="1"/>
      <w:numFmt w:val="bullet"/>
      <w:lvlText w:val=""/>
      <w:lvlJc w:val="left"/>
      <w:pPr>
        <w:ind w:left="2508" w:hanging="360"/>
      </w:pPr>
      <w:rPr>
        <w:rFonts w:ascii="Wingdings" w:hAnsi="Wingdings" w:hint="default"/>
      </w:rPr>
    </w:lvl>
    <w:lvl w:ilvl="3" w:tplc="B68C967E" w:tentative="1">
      <w:start w:val="1"/>
      <w:numFmt w:val="bullet"/>
      <w:lvlText w:val=""/>
      <w:lvlJc w:val="left"/>
      <w:pPr>
        <w:ind w:left="3228" w:hanging="360"/>
      </w:pPr>
      <w:rPr>
        <w:rFonts w:ascii="Symbol" w:hAnsi="Symbol" w:hint="default"/>
      </w:rPr>
    </w:lvl>
    <w:lvl w:ilvl="4" w:tplc="CA4C761A" w:tentative="1">
      <w:start w:val="1"/>
      <w:numFmt w:val="bullet"/>
      <w:lvlText w:val="o"/>
      <w:lvlJc w:val="left"/>
      <w:pPr>
        <w:ind w:left="3948" w:hanging="360"/>
      </w:pPr>
      <w:rPr>
        <w:rFonts w:ascii="Courier New" w:hAnsi="Courier New" w:cs="Courier New" w:hint="default"/>
      </w:rPr>
    </w:lvl>
    <w:lvl w:ilvl="5" w:tplc="40F8D502" w:tentative="1">
      <w:start w:val="1"/>
      <w:numFmt w:val="bullet"/>
      <w:lvlText w:val=""/>
      <w:lvlJc w:val="left"/>
      <w:pPr>
        <w:ind w:left="4668" w:hanging="360"/>
      </w:pPr>
      <w:rPr>
        <w:rFonts w:ascii="Wingdings" w:hAnsi="Wingdings" w:hint="default"/>
      </w:rPr>
    </w:lvl>
    <w:lvl w:ilvl="6" w:tplc="6088C0B4" w:tentative="1">
      <w:start w:val="1"/>
      <w:numFmt w:val="bullet"/>
      <w:lvlText w:val=""/>
      <w:lvlJc w:val="left"/>
      <w:pPr>
        <w:ind w:left="5388" w:hanging="360"/>
      </w:pPr>
      <w:rPr>
        <w:rFonts w:ascii="Symbol" w:hAnsi="Symbol" w:hint="default"/>
      </w:rPr>
    </w:lvl>
    <w:lvl w:ilvl="7" w:tplc="6C764D32" w:tentative="1">
      <w:start w:val="1"/>
      <w:numFmt w:val="bullet"/>
      <w:lvlText w:val="o"/>
      <w:lvlJc w:val="left"/>
      <w:pPr>
        <w:ind w:left="6108" w:hanging="360"/>
      </w:pPr>
      <w:rPr>
        <w:rFonts w:ascii="Courier New" w:hAnsi="Courier New" w:cs="Courier New" w:hint="default"/>
      </w:rPr>
    </w:lvl>
    <w:lvl w:ilvl="8" w:tplc="C7DE3B1E" w:tentative="1">
      <w:start w:val="1"/>
      <w:numFmt w:val="bullet"/>
      <w:lvlText w:val=""/>
      <w:lvlJc w:val="left"/>
      <w:pPr>
        <w:ind w:left="6828" w:hanging="360"/>
      </w:pPr>
      <w:rPr>
        <w:rFonts w:ascii="Wingdings" w:hAnsi="Wingdings" w:hint="default"/>
      </w:rPr>
    </w:lvl>
  </w:abstractNum>
  <w:abstractNum w:abstractNumId="10">
    <w:nsid w:val="79562369"/>
    <w:multiLevelType w:val="hybridMultilevel"/>
    <w:tmpl w:val="5B30B136"/>
    <w:lvl w:ilvl="0" w:tplc="33BE5030">
      <w:start w:val="1"/>
      <w:numFmt w:val="bullet"/>
      <w:lvlText w:val="­"/>
      <w:lvlJc w:val="left"/>
      <w:pPr>
        <w:ind w:left="1004" w:hanging="360"/>
      </w:pPr>
      <w:rPr>
        <w:rFonts w:ascii="Courier New" w:hAnsi="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nsid w:val="797968C3"/>
    <w:multiLevelType w:val="hybridMultilevel"/>
    <w:tmpl w:val="87A064B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3"/>
  </w:num>
  <w:num w:numId="5">
    <w:abstractNumId w:val="0"/>
  </w:num>
  <w:num w:numId="6">
    <w:abstractNumId w:val="2"/>
  </w:num>
  <w:num w:numId="7">
    <w:abstractNumId w:val="6"/>
  </w:num>
  <w:num w:numId="8">
    <w:abstractNumId w:val="8"/>
  </w:num>
  <w:num w:numId="9">
    <w:abstractNumId w:val="4"/>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194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9B"/>
    <w:rsid w:val="0015597D"/>
    <w:rsid w:val="00264BA0"/>
    <w:rsid w:val="002D5A55"/>
    <w:rsid w:val="002E6CD4"/>
    <w:rsid w:val="0037340C"/>
    <w:rsid w:val="00395457"/>
    <w:rsid w:val="003C73C4"/>
    <w:rsid w:val="004077BA"/>
    <w:rsid w:val="00455E9B"/>
    <w:rsid w:val="00542DB6"/>
    <w:rsid w:val="005D2622"/>
    <w:rsid w:val="005F516C"/>
    <w:rsid w:val="007D48B1"/>
    <w:rsid w:val="00A52E4E"/>
    <w:rsid w:val="00B92D3D"/>
    <w:rsid w:val="00BA7F83"/>
    <w:rsid w:val="00C86F06"/>
    <w:rsid w:val="00CC2EAE"/>
    <w:rsid w:val="00D13960"/>
    <w:rsid w:val="00D5034F"/>
    <w:rsid w:val="00E50660"/>
    <w:rsid w:val="00EB6AD9"/>
    <w:rsid w:val="00F466D6"/>
    <w:rsid w:val="00F76472"/>
    <w:rsid w:val="00FA51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egrouptable v:ext="edit">
        <o:entry new="1" old="0"/>
        <o:entry new="2" old="1"/>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rFonts w:ascii="Times New Roman" w:eastAsia="Times New Roman" w:hAnsi="Times New Roman"/>
      <w:lang w:eastAsia="ar-SA"/>
    </w:rPr>
  </w:style>
  <w:style w:type="paragraph" w:styleId="Titolo1">
    <w:name w:val="heading 1"/>
    <w:basedOn w:val="Normale"/>
    <w:next w:val="Normale"/>
    <w:qFormat/>
    <w:pPr>
      <w:keepNext/>
      <w:jc w:val="right"/>
      <w:outlineLvl w:val="0"/>
    </w:pPr>
    <w:rPr>
      <w:rFonts w:ascii="Verdana" w:hAnsi="Verdana" w:cs="Verdan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rPr>
      <w:rFonts w:ascii="Verdana" w:eastAsia="Times New Roman" w:hAnsi="Verdana" w:cs="Verdana"/>
      <w:b/>
      <w:bCs/>
      <w:lang w:eastAsia="ar-SA"/>
    </w:rPr>
  </w:style>
  <w:style w:type="paragraph" w:styleId="Corpotesto">
    <w:name w:val="Body Text"/>
    <w:basedOn w:val="Normale"/>
    <w:semiHidden/>
    <w:pPr>
      <w:spacing w:after="120"/>
    </w:pPr>
  </w:style>
  <w:style w:type="character" w:customStyle="1" w:styleId="CorpotestoCarattere">
    <w:name w:val="Corpo testo Carattere"/>
    <w:rPr>
      <w:rFonts w:ascii="Times New Roman" w:eastAsia="Times New Roman" w:hAnsi="Times New Roman" w:cs="Times New Roman"/>
      <w:sz w:val="20"/>
      <w:szCs w:val="20"/>
      <w:lang w:eastAsia="ar-SA"/>
    </w:rPr>
  </w:style>
  <w:style w:type="paragraph" w:customStyle="1" w:styleId="Testonormale1">
    <w:name w:val="Testo normale1"/>
    <w:basedOn w:val="Normale"/>
    <w:rPr>
      <w:rFonts w:ascii="Courier New" w:hAnsi="Courier New" w:cs="Courier New"/>
    </w:rPr>
  </w:style>
  <w:style w:type="paragraph" w:styleId="Paragrafoelenco">
    <w:name w:val="List Paragraph"/>
    <w:basedOn w:val="Normale"/>
    <w:uiPriority w:val="34"/>
    <w:qFormat/>
    <w:pPr>
      <w:suppressAutoHyphens w:val="0"/>
      <w:ind w:left="720"/>
      <w:contextualSpacing/>
    </w:pPr>
    <w:rPr>
      <w:lang w:eastAsia="en-US"/>
    </w:rPr>
  </w:style>
  <w:style w:type="paragraph" w:styleId="Testonormale">
    <w:name w:val="Plain Text"/>
    <w:basedOn w:val="Normale"/>
    <w:semiHidden/>
    <w:pPr>
      <w:suppressAutoHyphens w:val="0"/>
    </w:pPr>
    <w:rPr>
      <w:rFonts w:ascii="Courier New" w:hAnsi="Courier New" w:cs="Wingdings"/>
      <w:lang w:eastAsia="en-US"/>
    </w:rPr>
  </w:style>
  <w:style w:type="character" w:customStyle="1" w:styleId="TestonormaleCarattere">
    <w:name w:val="Testo normale Carattere"/>
    <w:semiHidden/>
    <w:rPr>
      <w:rFonts w:ascii="Courier New" w:eastAsia="Times New Roman" w:hAnsi="Courier New" w:cs="Wingdings"/>
      <w:sz w:val="20"/>
      <w:szCs w:val="20"/>
    </w:rPr>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rPr>
      <w:rFonts w:ascii="Times New Roman" w:eastAsia="Times New Roman" w:hAnsi="Times New Roman" w:cs="Times New Roman"/>
      <w:sz w:val="20"/>
      <w:szCs w:val="20"/>
      <w:lang w:eastAsia="ar-SA"/>
    </w:rPr>
  </w:style>
  <w:style w:type="paragraph" w:styleId="Pidipagina">
    <w:name w:val="footer"/>
    <w:basedOn w:val="Normale"/>
    <w:unhideWhenUsed/>
    <w:pPr>
      <w:tabs>
        <w:tab w:val="center" w:pos="4819"/>
        <w:tab w:val="right" w:pos="9638"/>
      </w:tabs>
    </w:pPr>
  </w:style>
  <w:style w:type="character" w:customStyle="1" w:styleId="PidipaginaCarattere">
    <w:name w:val="Piè di pagina Carattere"/>
    <w:rPr>
      <w:rFonts w:ascii="Times New Roman" w:eastAsia="Times New Roman" w:hAnsi="Times New Roman" w:cs="Times New Roman"/>
      <w:sz w:val="20"/>
      <w:szCs w:val="20"/>
      <w:lang w:eastAsia="ar-SA"/>
    </w:r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semiHidden/>
    <w:rPr>
      <w:rFonts w:ascii="Tahoma" w:eastAsia="Times New Roman" w:hAnsi="Tahoma" w:cs="Tahoma"/>
      <w:sz w:val="16"/>
      <w:szCs w:val="16"/>
      <w:lang w:eastAsia="ar-SA"/>
    </w:rPr>
  </w:style>
  <w:style w:type="paragraph" w:customStyle="1" w:styleId="Default">
    <w:name w:val="Default"/>
    <w:rsid w:val="00F466D6"/>
    <w:pPr>
      <w:autoSpaceDE w:val="0"/>
      <w:autoSpaceDN w:val="0"/>
      <w:adjustRightInd w:val="0"/>
    </w:pPr>
    <w:rPr>
      <w:rFonts w:ascii="Times New Roman" w:hAnsi="Times New Roman"/>
      <w:color w:val="000000"/>
      <w:sz w:val="24"/>
      <w:szCs w:val="24"/>
    </w:rPr>
  </w:style>
  <w:style w:type="character" w:styleId="Enfasicorsivo">
    <w:name w:val="Emphasis"/>
    <w:basedOn w:val="Carpredefinitoparagrafo"/>
    <w:uiPriority w:val="20"/>
    <w:qFormat/>
    <w:rsid w:val="00D139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rFonts w:ascii="Times New Roman" w:eastAsia="Times New Roman" w:hAnsi="Times New Roman"/>
      <w:lang w:eastAsia="ar-SA"/>
    </w:rPr>
  </w:style>
  <w:style w:type="paragraph" w:styleId="Titolo1">
    <w:name w:val="heading 1"/>
    <w:basedOn w:val="Normale"/>
    <w:next w:val="Normale"/>
    <w:qFormat/>
    <w:pPr>
      <w:keepNext/>
      <w:jc w:val="right"/>
      <w:outlineLvl w:val="0"/>
    </w:pPr>
    <w:rPr>
      <w:rFonts w:ascii="Verdana" w:hAnsi="Verdana" w:cs="Verdan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rPr>
      <w:rFonts w:ascii="Verdana" w:eastAsia="Times New Roman" w:hAnsi="Verdana" w:cs="Verdana"/>
      <w:b/>
      <w:bCs/>
      <w:lang w:eastAsia="ar-SA"/>
    </w:rPr>
  </w:style>
  <w:style w:type="paragraph" w:styleId="Corpotesto">
    <w:name w:val="Body Text"/>
    <w:basedOn w:val="Normale"/>
    <w:semiHidden/>
    <w:pPr>
      <w:spacing w:after="120"/>
    </w:pPr>
  </w:style>
  <w:style w:type="character" w:customStyle="1" w:styleId="CorpotestoCarattere">
    <w:name w:val="Corpo testo Carattere"/>
    <w:rPr>
      <w:rFonts w:ascii="Times New Roman" w:eastAsia="Times New Roman" w:hAnsi="Times New Roman" w:cs="Times New Roman"/>
      <w:sz w:val="20"/>
      <w:szCs w:val="20"/>
      <w:lang w:eastAsia="ar-SA"/>
    </w:rPr>
  </w:style>
  <w:style w:type="paragraph" w:customStyle="1" w:styleId="Testonormale1">
    <w:name w:val="Testo normale1"/>
    <w:basedOn w:val="Normale"/>
    <w:rPr>
      <w:rFonts w:ascii="Courier New" w:hAnsi="Courier New" w:cs="Courier New"/>
    </w:rPr>
  </w:style>
  <w:style w:type="paragraph" w:styleId="Paragrafoelenco">
    <w:name w:val="List Paragraph"/>
    <w:basedOn w:val="Normale"/>
    <w:uiPriority w:val="34"/>
    <w:qFormat/>
    <w:pPr>
      <w:suppressAutoHyphens w:val="0"/>
      <w:ind w:left="720"/>
      <w:contextualSpacing/>
    </w:pPr>
    <w:rPr>
      <w:lang w:eastAsia="en-US"/>
    </w:rPr>
  </w:style>
  <w:style w:type="paragraph" w:styleId="Testonormale">
    <w:name w:val="Plain Text"/>
    <w:basedOn w:val="Normale"/>
    <w:semiHidden/>
    <w:pPr>
      <w:suppressAutoHyphens w:val="0"/>
    </w:pPr>
    <w:rPr>
      <w:rFonts w:ascii="Courier New" w:hAnsi="Courier New" w:cs="Wingdings"/>
      <w:lang w:eastAsia="en-US"/>
    </w:rPr>
  </w:style>
  <w:style w:type="character" w:customStyle="1" w:styleId="TestonormaleCarattere">
    <w:name w:val="Testo normale Carattere"/>
    <w:semiHidden/>
    <w:rPr>
      <w:rFonts w:ascii="Courier New" w:eastAsia="Times New Roman" w:hAnsi="Courier New" w:cs="Wingdings"/>
      <w:sz w:val="20"/>
      <w:szCs w:val="20"/>
    </w:rPr>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rPr>
      <w:rFonts w:ascii="Times New Roman" w:eastAsia="Times New Roman" w:hAnsi="Times New Roman" w:cs="Times New Roman"/>
      <w:sz w:val="20"/>
      <w:szCs w:val="20"/>
      <w:lang w:eastAsia="ar-SA"/>
    </w:rPr>
  </w:style>
  <w:style w:type="paragraph" w:styleId="Pidipagina">
    <w:name w:val="footer"/>
    <w:basedOn w:val="Normale"/>
    <w:unhideWhenUsed/>
    <w:pPr>
      <w:tabs>
        <w:tab w:val="center" w:pos="4819"/>
        <w:tab w:val="right" w:pos="9638"/>
      </w:tabs>
    </w:pPr>
  </w:style>
  <w:style w:type="character" w:customStyle="1" w:styleId="PidipaginaCarattere">
    <w:name w:val="Piè di pagina Carattere"/>
    <w:rPr>
      <w:rFonts w:ascii="Times New Roman" w:eastAsia="Times New Roman" w:hAnsi="Times New Roman" w:cs="Times New Roman"/>
      <w:sz w:val="20"/>
      <w:szCs w:val="20"/>
      <w:lang w:eastAsia="ar-SA"/>
    </w:r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semiHidden/>
    <w:rPr>
      <w:rFonts w:ascii="Tahoma" w:eastAsia="Times New Roman" w:hAnsi="Tahoma" w:cs="Tahoma"/>
      <w:sz w:val="16"/>
      <w:szCs w:val="16"/>
      <w:lang w:eastAsia="ar-SA"/>
    </w:rPr>
  </w:style>
  <w:style w:type="paragraph" w:customStyle="1" w:styleId="Default">
    <w:name w:val="Default"/>
    <w:rsid w:val="00F466D6"/>
    <w:pPr>
      <w:autoSpaceDE w:val="0"/>
      <w:autoSpaceDN w:val="0"/>
      <w:adjustRightInd w:val="0"/>
    </w:pPr>
    <w:rPr>
      <w:rFonts w:ascii="Times New Roman" w:hAnsi="Times New Roman"/>
      <w:color w:val="000000"/>
      <w:sz w:val="24"/>
      <w:szCs w:val="24"/>
    </w:rPr>
  </w:style>
  <w:style w:type="character" w:styleId="Enfasicorsivo">
    <w:name w:val="Emphasis"/>
    <w:basedOn w:val="Carpredefinitoparagrafo"/>
    <w:uiPriority w:val="20"/>
    <w:qFormat/>
    <w:rsid w:val="00D139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58891">
      <w:bodyDiv w:val="1"/>
      <w:marLeft w:val="0"/>
      <w:marRight w:val="0"/>
      <w:marTop w:val="0"/>
      <w:marBottom w:val="0"/>
      <w:divBdr>
        <w:top w:val="none" w:sz="0" w:space="0" w:color="auto"/>
        <w:left w:val="none" w:sz="0" w:space="0" w:color="auto"/>
        <w:bottom w:val="none" w:sz="0" w:space="0" w:color="auto"/>
        <w:right w:val="none" w:sz="0" w:space="0" w:color="auto"/>
      </w:divBdr>
    </w:div>
    <w:div w:id="1570918535">
      <w:bodyDiv w:val="1"/>
      <w:marLeft w:val="0"/>
      <w:marRight w:val="0"/>
      <w:marTop w:val="0"/>
      <w:marBottom w:val="0"/>
      <w:divBdr>
        <w:top w:val="none" w:sz="0" w:space="0" w:color="auto"/>
        <w:left w:val="none" w:sz="0" w:space="0" w:color="auto"/>
        <w:bottom w:val="none" w:sz="0" w:space="0" w:color="auto"/>
        <w:right w:val="none" w:sz="0" w:space="0" w:color="auto"/>
      </w:divBdr>
      <w:divsChild>
        <w:div w:id="1223559107">
          <w:marLeft w:val="0"/>
          <w:marRight w:val="0"/>
          <w:marTop w:val="0"/>
          <w:marBottom w:val="0"/>
          <w:divBdr>
            <w:top w:val="none" w:sz="0" w:space="0" w:color="auto"/>
            <w:left w:val="none" w:sz="0" w:space="0" w:color="auto"/>
            <w:bottom w:val="none" w:sz="0" w:space="0" w:color="auto"/>
            <w:right w:val="none" w:sz="0" w:space="0" w:color="auto"/>
          </w:divBdr>
          <w:divsChild>
            <w:div w:id="243611911">
              <w:marLeft w:val="0"/>
              <w:marRight w:val="0"/>
              <w:marTop w:val="0"/>
              <w:marBottom w:val="0"/>
              <w:divBdr>
                <w:top w:val="none" w:sz="0" w:space="0" w:color="auto"/>
                <w:left w:val="none" w:sz="0" w:space="0" w:color="auto"/>
                <w:bottom w:val="none" w:sz="0" w:space="0" w:color="auto"/>
                <w:right w:val="none" w:sz="0" w:space="0" w:color="auto"/>
              </w:divBdr>
              <w:divsChild>
                <w:div w:id="151140513">
                  <w:marLeft w:val="0"/>
                  <w:marRight w:val="0"/>
                  <w:marTop w:val="0"/>
                  <w:marBottom w:val="0"/>
                  <w:divBdr>
                    <w:top w:val="none" w:sz="0" w:space="0" w:color="auto"/>
                    <w:left w:val="none" w:sz="0" w:space="0" w:color="auto"/>
                    <w:bottom w:val="none" w:sz="0" w:space="0" w:color="auto"/>
                    <w:right w:val="none" w:sz="0" w:space="0" w:color="auto"/>
                  </w:divBdr>
                  <w:divsChild>
                    <w:div w:id="351995087">
                      <w:marLeft w:val="0"/>
                      <w:marRight w:val="0"/>
                      <w:marTop w:val="0"/>
                      <w:marBottom w:val="0"/>
                      <w:divBdr>
                        <w:top w:val="none" w:sz="0" w:space="0" w:color="auto"/>
                        <w:left w:val="none" w:sz="0" w:space="0" w:color="auto"/>
                        <w:bottom w:val="none" w:sz="0" w:space="0" w:color="auto"/>
                        <w:right w:val="none" w:sz="0" w:space="0" w:color="auto"/>
                      </w:divBdr>
                      <w:divsChild>
                        <w:div w:id="446314394">
                          <w:marLeft w:val="0"/>
                          <w:marRight w:val="0"/>
                          <w:marTop w:val="0"/>
                          <w:marBottom w:val="0"/>
                          <w:divBdr>
                            <w:top w:val="none" w:sz="0" w:space="0" w:color="auto"/>
                            <w:left w:val="none" w:sz="0" w:space="0" w:color="auto"/>
                            <w:bottom w:val="none" w:sz="0" w:space="0" w:color="auto"/>
                            <w:right w:val="none" w:sz="0" w:space="0" w:color="auto"/>
                          </w:divBdr>
                          <w:divsChild>
                            <w:div w:id="149905168">
                              <w:marLeft w:val="0"/>
                              <w:marRight w:val="0"/>
                              <w:marTop w:val="0"/>
                              <w:marBottom w:val="0"/>
                              <w:divBdr>
                                <w:top w:val="none" w:sz="0" w:space="0" w:color="auto"/>
                                <w:left w:val="none" w:sz="0" w:space="0" w:color="auto"/>
                                <w:bottom w:val="none" w:sz="0" w:space="0" w:color="auto"/>
                                <w:right w:val="none" w:sz="0" w:space="0" w:color="auto"/>
                              </w:divBdr>
                              <w:divsChild>
                                <w:div w:id="1900314079">
                                  <w:marLeft w:val="0"/>
                                  <w:marRight w:val="0"/>
                                  <w:marTop w:val="0"/>
                                  <w:marBottom w:val="0"/>
                                  <w:divBdr>
                                    <w:top w:val="none" w:sz="0" w:space="0" w:color="auto"/>
                                    <w:left w:val="none" w:sz="0" w:space="0" w:color="auto"/>
                                    <w:bottom w:val="none" w:sz="0" w:space="0" w:color="auto"/>
                                    <w:right w:val="none" w:sz="0" w:space="0" w:color="auto"/>
                                  </w:divBdr>
                                  <w:divsChild>
                                    <w:div w:id="843979033">
                                      <w:marLeft w:val="0"/>
                                      <w:marRight w:val="0"/>
                                      <w:marTop w:val="0"/>
                                      <w:marBottom w:val="0"/>
                                      <w:divBdr>
                                        <w:top w:val="none" w:sz="0" w:space="0" w:color="auto"/>
                                        <w:left w:val="none" w:sz="0" w:space="0" w:color="auto"/>
                                        <w:bottom w:val="none" w:sz="0" w:space="0" w:color="auto"/>
                                        <w:right w:val="none" w:sz="0" w:space="0" w:color="auto"/>
                                      </w:divBdr>
                                      <w:divsChild>
                                        <w:div w:id="473377576">
                                          <w:marLeft w:val="0"/>
                                          <w:marRight w:val="0"/>
                                          <w:marTop w:val="0"/>
                                          <w:marBottom w:val="0"/>
                                          <w:divBdr>
                                            <w:top w:val="none" w:sz="0" w:space="0" w:color="auto"/>
                                            <w:left w:val="none" w:sz="0" w:space="0" w:color="auto"/>
                                            <w:bottom w:val="none" w:sz="0" w:space="0" w:color="auto"/>
                                            <w:right w:val="none" w:sz="0" w:space="0" w:color="auto"/>
                                          </w:divBdr>
                                          <w:divsChild>
                                            <w:div w:id="908228120">
                                              <w:marLeft w:val="0"/>
                                              <w:marRight w:val="0"/>
                                              <w:marTop w:val="0"/>
                                              <w:marBottom w:val="0"/>
                                              <w:divBdr>
                                                <w:top w:val="none" w:sz="0" w:space="0" w:color="auto"/>
                                                <w:left w:val="none" w:sz="0" w:space="0" w:color="auto"/>
                                                <w:bottom w:val="none" w:sz="0" w:space="0" w:color="auto"/>
                                                <w:right w:val="none" w:sz="0" w:space="0" w:color="auto"/>
                                              </w:divBdr>
                                              <w:divsChild>
                                                <w:div w:id="1938050231">
                                                  <w:marLeft w:val="0"/>
                                                  <w:marRight w:val="0"/>
                                                  <w:marTop w:val="0"/>
                                                  <w:marBottom w:val="0"/>
                                                  <w:divBdr>
                                                    <w:top w:val="none" w:sz="0" w:space="0" w:color="auto"/>
                                                    <w:left w:val="none" w:sz="0" w:space="0" w:color="auto"/>
                                                    <w:bottom w:val="none" w:sz="0" w:space="0" w:color="auto"/>
                                                    <w:right w:val="none" w:sz="0" w:space="0" w:color="auto"/>
                                                  </w:divBdr>
                                                  <w:divsChild>
                                                    <w:div w:id="1706321149">
                                                      <w:marLeft w:val="0"/>
                                                      <w:marRight w:val="0"/>
                                                      <w:marTop w:val="0"/>
                                                      <w:marBottom w:val="0"/>
                                                      <w:divBdr>
                                                        <w:top w:val="none" w:sz="0" w:space="0" w:color="auto"/>
                                                        <w:left w:val="none" w:sz="0" w:space="0" w:color="auto"/>
                                                        <w:bottom w:val="none" w:sz="0" w:space="0" w:color="auto"/>
                                                        <w:right w:val="none" w:sz="0" w:space="0" w:color="auto"/>
                                                      </w:divBdr>
                                                      <w:divsChild>
                                                        <w:div w:id="483591434">
                                                          <w:marLeft w:val="0"/>
                                                          <w:marRight w:val="0"/>
                                                          <w:marTop w:val="0"/>
                                                          <w:marBottom w:val="0"/>
                                                          <w:divBdr>
                                                            <w:top w:val="none" w:sz="0" w:space="0" w:color="auto"/>
                                                            <w:left w:val="none" w:sz="0" w:space="0" w:color="auto"/>
                                                            <w:bottom w:val="none" w:sz="0" w:space="0" w:color="auto"/>
                                                            <w:right w:val="none" w:sz="0" w:space="0" w:color="auto"/>
                                                          </w:divBdr>
                                                          <w:divsChild>
                                                            <w:div w:id="1697928565">
                                                              <w:marLeft w:val="0"/>
                                                              <w:marRight w:val="0"/>
                                                              <w:marTop w:val="0"/>
                                                              <w:marBottom w:val="0"/>
                                                              <w:divBdr>
                                                                <w:top w:val="none" w:sz="0" w:space="0" w:color="auto"/>
                                                                <w:left w:val="none" w:sz="0" w:space="0" w:color="auto"/>
                                                                <w:bottom w:val="none" w:sz="0" w:space="0" w:color="auto"/>
                                                                <w:right w:val="none" w:sz="0" w:space="0" w:color="auto"/>
                                                              </w:divBdr>
                                                              <w:divsChild>
                                                                <w:div w:id="1969509221">
                                                                  <w:marLeft w:val="0"/>
                                                                  <w:marRight w:val="0"/>
                                                                  <w:marTop w:val="0"/>
                                                                  <w:marBottom w:val="0"/>
                                                                  <w:divBdr>
                                                                    <w:top w:val="none" w:sz="0" w:space="0" w:color="auto"/>
                                                                    <w:left w:val="none" w:sz="0" w:space="0" w:color="auto"/>
                                                                    <w:bottom w:val="none" w:sz="0" w:space="0" w:color="auto"/>
                                                                    <w:right w:val="none" w:sz="0" w:space="0" w:color="auto"/>
                                                                  </w:divBdr>
                                                                  <w:divsChild>
                                                                    <w:div w:id="935092100">
                                                                      <w:marLeft w:val="0"/>
                                                                      <w:marRight w:val="0"/>
                                                                      <w:marTop w:val="0"/>
                                                                      <w:marBottom w:val="0"/>
                                                                      <w:divBdr>
                                                                        <w:top w:val="none" w:sz="0" w:space="0" w:color="auto"/>
                                                                        <w:left w:val="none" w:sz="0" w:space="0" w:color="auto"/>
                                                                        <w:bottom w:val="none" w:sz="0" w:space="0" w:color="auto"/>
                                                                        <w:right w:val="none" w:sz="0" w:space="0" w:color="auto"/>
                                                                      </w:divBdr>
                                                                      <w:divsChild>
                                                                        <w:div w:id="1261714357">
                                                                          <w:marLeft w:val="0"/>
                                                                          <w:marRight w:val="0"/>
                                                                          <w:marTop w:val="0"/>
                                                                          <w:marBottom w:val="0"/>
                                                                          <w:divBdr>
                                                                            <w:top w:val="none" w:sz="0" w:space="0" w:color="auto"/>
                                                                            <w:left w:val="none" w:sz="0" w:space="0" w:color="auto"/>
                                                                            <w:bottom w:val="none" w:sz="0" w:space="0" w:color="auto"/>
                                                                            <w:right w:val="none" w:sz="0" w:space="0" w:color="auto"/>
                                                                          </w:divBdr>
                                                                          <w:divsChild>
                                                                            <w:div w:id="1446585121">
                                                                              <w:marLeft w:val="0"/>
                                                                              <w:marRight w:val="0"/>
                                                                              <w:marTop w:val="0"/>
                                                                              <w:marBottom w:val="0"/>
                                                                              <w:divBdr>
                                                                                <w:top w:val="none" w:sz="0" w:space="0" w:color="auto"/>
                                                                                <w:left w:val="none" w:sz="0" w:space="0" w:color="auto"/>
                                                                                <w:bottom w:val="none" w:sz="0" w:space="0" w:color="auto"/>
                                                                                <w:right w:val="none" w:sz="0" w:space="0" w:color="auto"/>
                                                                              </w:divBdr>
                                                                              <w:divsChild>
                                                                                <w:div w:id="135804403">
                                                                                  <w:marLeft w:val="0"/>
                                                                                  <w:marRight w:val="0"/>
                                                                                  <w:marTop w:val="0"/>
                                                                                  <w:marBottom w:val="0"/>
                                                                                  <w:divBdr>
                                                                                    <w:top w:val="none" w:sz="0" w:space="0" w:color="auto"/>
                                                                                    <w:left w:val="none" w:sz="0" w:space="0" w:color="auto"/>
                                                                                    <w:bottom w:val="none" w:sz="0" w:space="0" w:color="auto"/>
                                                                                    <w:right w:val="none" w:sz="0" w:space="0" w:color="auto"/>
                                                                                  </w:divBdr>
                                                                                  <w:divsChild>
                                                                                    <w:div w:id="1073964036">
                                                                                      <w:marLeft w:val="0"/>
                                                                                      <w:marRight w:val="0"/>
                                                                                      <w:marTop w:val="0"/>
                                                                                      <w:marBottom w:val="0"/>
                                                                                      <w:divBdr>
                                                                                        <w:top w:val="none" w:sz="0" w:space="0" w:color="auto"/>
                                                                                        <w:left w:val="none" w:sz="0" w:space="0" w:color="auto"/>
                                                                                        <w:bottom w:val="none" w:sz="0" w:space="0" w:color="auto"/>
                                                                                        <w:right w:val="none" w:sz="0" w:space="0" w:color="auto"/>
                                                                                      </w:divBdr>
                                                                                      <w:divsChild>
                                                                                        <w:div w:id="233199073">
                                                                                          <w:marLeft w:val="0"/>
                                                                                          <w:marRight w:val="0"/>
                                                                                          <w:marTop w:val="0"/>
                                                                                          <w:marBottom w:val="0"/>
                                                                                          <w:divBdr>
                                                                                            <w:top w:val="single" w:sz="6" w:space="0" w:color="A7B3BD"/>
                                                                                            <w:left w:val="none" w:sz="0" w:space="0" w:color="auto"/>
                                                                                            <w:bottom w:val="none" w:sz="0" w:space="0" w:color="auto"/>
                                                                                            <w:right w:val="none" w:sz="0" w:space="0" w:color="auto"/>
                                                                                          </w:divBdr>
                                                                                          <w:divsChild>
                                                                                            <w:div w:id="770708664">
                                                                                              <w:marLeft w:val="0"/>
                                                                                              <w:marRight w:val="0"/>
                                                                                              <w:marTop w:val="0"/>
                                                                                              <w:marBottom w:val="0"/>
                                                                                              <w:divBdr>
                                                                                                <w:top w:val="none" w:sz="0" w:space="0" w:color="auto"/>
                                                                                                <w:left w:val="none" w:sz="0" w:space="0" w:color="auto"/>
                                                                                                <w:bottom w:val="none" w:sz="0" w:space="0" w:color="auto"/>
                                                                                                <w:right w:val="none" w:sz="0" w:space="0" w:color="auto"/>
                                                                                              </w:divBdr>
                                                                                            </w:div>
                                                                                            <w:div w:id="1975866670">
                                                                                              <w:marLeft w:val="0"/>
                                                                                              <w:marRight w:val="0"/>
                                                                                              <w:marTop w:val="0"/>
                                                                                              <w:marBottom w:val="0"/>
                                                                                              <w:divBdr>
                                                                                                <w:top w:val="none" w:sz="0" w:space="0" w:color="auto"/>
                                                                                                <w:left w:val="none" w:sz="0" w:space="0" w:color="auto"/>
                                                                                                <w:bottom w:val="none" w:sz="0" w:space="0" w:color="auto"/>
                                                                                                <w:right w:val="none" w:sz="0" w:space="0" w:color="auto"/>
                                                                                              </w:divBdr>
                                                                                            </w:div>
                                                                                            <w:div w:id="16108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2325</Words>
  <Characters>13257</Characters>
  <Application>Microsoft Office Word</Application>
  <DocSecurity>0</DocSecurity>
  <Lines>110</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OORRBG</Company>
  <LinksUpToDate>false</LinksUpToDate>
  <CharactersWithSpaces>15551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dc:creator>
  <cp:lastModifiedBy>RIZZI MARCO</cp:lastModifiedBy>
  <cp:revision>3</cp:revision>
  <dcterms:created xsi:type="dcterms:W3CDTF">2016-01-25T14:30:00Z</dcterms:created>
  <dcterms:modified xsi:type="dcterms:W3CDTF">2016-01-25T14:31:00Z</dcterms:modified>
</cp:coreProperties>
</file>